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785" w:rsidRPr="00014F92" w:rsidRDefault="00F43517" w:rsidP="00014F92">
      <w:pPr>
        <w:pStyle w:val="Heading2"/>
        <w:numPr>
          <w:ilvl w:val="0"/>
          <w:numId w:val="0"/>
        </w:numPr>
        <w:jc w:val="center"/>
      </w:pPr>
      <w:bookmarkStart w:id="0" w:name="_GoBack"/>
      <w:bookmarkEnd w:id="0"/>
      <w:r w:rsidRPr="00014F92">
        <w:t>Minutes</w:t>
      </w:r>
    </w:p>
    <w:p w:rsidR="00231785" w:rsidRPr="00014F92" w:rsidRDefault="00231785" w:rsidP="00014F92">
      <w:pPr>
        <w:jc w:val="center"/>
        <w:rPr>
          <w:rFonts w:ascii="Arial" w:hAnsi="Arial" w:cs="Arial"/>
          <w:sz w:val="22"/>
          <w:szCs w:val="22"/>
        </w:rPr>
      </w:pPr>
    </w:p>
    <w:p w:rsidR="00231785" w:rsidRPr="00014F92" w:rsidRDefault="00F43D70" w:rsidP="00014F92">
      <w:pPr>
        <w:jc w:val="center"/>
        <w:rPr>
          <w:rFonts w:ascii="Arial" w:hAnsi="Arial" w:cs="Arial"/>
          <w:sz w:val="22"/>
          <w:szCs w:val="22"/>
        </w:rPr>
      </w:pPr>
      <w:r w:rsidRPr="00014F92">
        <w:rPr>
          <w:rFonts w:ascii="Arial" w:hAnsi="Arial" w:cs="Arial"/>
          <w:sz w:val="22"/>
          <w:szCs w:val="22"/>
        </w:rPr>
        <w:t>Annual Meeting of</w:t>
      </w:r>
      <w:r w:rsidR="008D2A5F" w:rsidRPr="00014F92">
        <w:rPr>
          <w:rFonts w:ascii="Arial" w:hAnsi="Arial" w:cs="Arial"/>
          <w:sz w:val="22"/>
          <w:szCs w:val="22"/>
        </w:rPr>
        <w:t xml:space="preserve"> Convocation held on Thursday 1</w:t>
      </w:r>
      <w:r w:rsidR="00AC7305" w:rsidRPr="00014F92">
        <w:rPr>
          <w:rFonts w:ascii="Arial" w:hAnsi="Arial" w:cs="Arial"/>
          <w:sz w:val="22"/>
          <w:szCs w:val="22"/>
        </w:rPr>
        <w:t>5</w:t>
      </w:r>
      <w:r w:rsidRPr="00014F92">
        <w:rPr>
          <w:rFonts w:ascii="Arial" w:hAnsi="Arial" w:cs="Arial"/>
          <w:sz w:val="22"/>
          <w:szCs w:val="22"/>
        </w:rPr>
        <w:t xml:space="preserve"> November 201</w:t>
      </w:r>
      <w:r w:rsidR="00AC7305" w:rsidRPr="00014F92">
        <w:rPr>
          <w:rFonts w:ascii="Arial" w:hAnsi="Arial" w:cs="Arial"/>
          <w:sz w:val="22"/>
          <w:szCs w:val="22"/>
        </w:rPr>
        <w:t>8</w:t>
      </w:r>
    </w:p>
    <w:p w:rsidR="00F43D70" w:rsidRPr="00014F92" w:rsidRDefault="00F43D70" w:rsidP="00014F92">
      <w:pPr>
        <w:jc w:val="center"/>
        <w:rPr>
          <w:rFonts w:ascii="Arial" w:hAnsi="Arial" w:cs="Arial"/>
          <w:sz w:val="22"/>
          <w:szCs w:val="22"/>
        </w:rPr>
      </w:pPr>
      <w:r w:rsidRPr="00014F92">
        <w:rPr>
          <w:rFonts w:ascii="Arial" w:hAnsi="Arial" w:cs="Arial"/>
          <w:sz w:val="22"/>
          <w:szCs w:val="22"/>
        </w:rPr>
        <w:t>in the Council Chamber, Queen’s University Belfast.</w:t>
      </w:r>
    </w:p>
    <w:p w:rsidR="00F43D70" w:rsidRPr="00014F92" w:rsidRDefault="00F43D70" w:rsidP="00F43D70">
      <w:pPr>
        <w:jc w:val="center"/>
        <w:rPr>
          <w:rFonts w:ascii="Arial" w:hAnsi="Arial" w:cs="Arial"/>
          <w:b/>
          <w:sz w:val="22"/>
          <w:szCs w:val="22"/>
        </w:rPr>
      </w:pPr>
    </w:p>
    <w:p w:rsidR="00F43D70" w:rsidRPr="00014F92" w:rsidRDefault="00F43D70" w:rsidP="00F43D70">
      <w:pPr>
        <w:jc w:val="center"/>
        <w:rPr>
          <w:rFonts w:ascii="Arial" w:hAnsi="Arial" w:cs="Arial"/>
          <w:b/>
          <w:sz w:val="22"/>
          <w:szCs w:val="22"/>
        </w:rPr>
      </w:pPr>
    </w:p>
    <w:p w:rsidR="005C514A" w:rsidRPr="00014F92" w:rsidRDefault="005C514A" w:rsidP="00C35745">
      <w:pPr>
        <w:pStyle w:val="Heading2"/>
        <w:ind w:hanging="720"/>
      </w:pPr>
      <w:r w:rsidRPr="00014F92">
        <w:t>Apologies</w:t>
      </w:r>
    </w:p>
    <w:p w:rsidR="005C514A" w:rsidRPr="00014F92" w:rsidRDefault="005C514A" w:rsidP="005C514A">
      <w:pPr>
        <w:rPr>
          <w:rFonts w:ascii="Arial" w:hAnsi="Arial" w:cs="Arial"/>
          <w:sz w:val="22"/>
          <w:szCs w:val="22"/>
        </w:rPr>
      </w:pPr>
    </w:p>
    <w:p w:rsidR="005C514A" w:rsidRPr="00014F92" w:rsidRDefault="005C514A" w:rsidP="005C514A">
      <w:pPr>
        <w:widowControl w:val="0"/>
        <w:autoSpaceDE w:val="0"/>
        <w:autoSpaceDN w:val="0"/>
        <w:adjustRightInd w:val="0"/>
        <w:rPr>
          <w:rFonts w:ascii="Arial" w:hAnsi="Arial" w:cs="Arial"/>
          <w:sz w:val="22"/>
          <w:szCs w:val="22"/>
        </w:rPr>
      </w:pPr>
      <w:r w:rsidRPr="00014F92">
        <w:rPr>
          <w:rFonts w:ascii="Arial" w:hAnsi="Arial" w:cs="Arial"/>
          <w:sz w:val="22"/>
          <w:szCs w:val="22"/>
        </w:rPr>
        <w:t>A list of apologies received will be made available by the Clerk on request.</w:t>
      </w:r>
    </w:p>
    <w:p w:rsidR="005C514A" w:rsidRPr="00014F92" w:rsidRDefault="005C514A" w:rsidP="005C514A">
      <w:pPr>
        <w:widowControl w:val="0"/>
        <w:autoSpaceDE w:val="0"/>
        <w:autoSpaceDN w:val="0"/>
        <w:adjustRightInd w:val="0"/>
        <w:rPr>
          <w:rFonts w:ascii="Arial" w:hAnsi="Arial" w:cs="Arial"/>
          <w:sz w:val="22"/>
          <w:szCs w:val="22"/>
        </w:rPr>
      </w:pPr>
    </w:p>
    <w:p w:rsidR="005C514A" w:rsidRPr="00014F92" w:rsidRDefault="005C514A" w:rsidP="00C35745">
      <w:pPr>
        <w:pStyle w:val="Heading2"/>
        <w:ind w:hanging="720"/>
      </w:pPr>
      <w:r w:rsidRPr="00014F92">
        <w:t>Minutes</w:t>
      </w:r>
    </w:p>
    <w:p w:rsidR="00F43D70" w:rsidRPr="00014F92" w:rsidRDefault="00F43D70" w:rsidP="00F43D70">
      <w:pPr>
        <w:jc w:val="center"/>
        <w:rPr>
          <w:rFonts w:ascii="Arial" w:hAnsi="Arial" w:cs="Arial"/>
          <w:b/>
          <w:sz w:val="22"/>
          <w:szCs w:val="22"/>
        </w:rPr>
      </w:pPr>
    </w:p>
    <w:p w:rsidR="005C514A" w:rsidRPr="00014F92" w:rsidRDefault="005C514A" w:rsidP="005C514A">
      <w:pPr>
        <w:widowControl w:val="0"/>
        <w:overflowPunct w:val="0"/>
        <w:autoSpaceDE w:val="0"/>
        <w:autoSpaceDN w:val="0"/>
        <w:adjustRightInd w:val="0"/>
        <w:spacing w:line="218" w:lineRule="auto"/>
        <w:ind w:right="240"/>
        <w:rPr>
          <w:sz w:val="22"/>
          <w:szCs w:val="22"/>
        </w:rPr>
      </w:pPr>
      <w:r w:rsidRPr="00014F92">
        <w:rPr>
          <w:rFonts w:ascii="Arial" w:hAnsi="Arial" w:cs="Arial"/>
          <w:sz w:val="22"/>
          <w:szCs w:val="22"/>
        </w:rPr>
        <w:t>Minutes of the Annual Meeting held on Thursday 16 November 2017 are published on the Convocation website; copies of the full minutes are available for inspection.</w:t>
      </w:r>
    </w:p>
    <w:p w:rsidR="005C514A" w:rsidRPr="00014F92" w:rsidRDefault="005C514A" w:rsidP="003F4BDB">
      <w:pPr>
        <w:jc w:val="both"/>
        <w:rPr>
          <w:rFonts w:ascii="Arial" w:hAnsi="Arial" w:cs="Arial"/>
          <w:sz w:val="22"/>
          <w:szCs w:val="22"/>
        </w:rPr>
      </w:pPr>
    </w:p>
    <w:p w:rsidR="003F4BDB" w:rsidRPr="00014F92" w:rsidRDefault="003F4BDB" w:rsidP="003F4BDB">
      <w:pPr>
        <w:jc w:val="both"/>
        <w:rPr>
          <w:rFonts w:ascii="Arial" w:hAnsi="Arial" w:cs="Arial"/>
          <w:sz w:val="22"/>
          <w:szCs w:val="22"/>
        </w:rPr>
      </w:pPr>
      <w:r w:rsidRPr="00014F92">
        <w:rPr>
          <w:rFonts w:ascii="Arial" w:hAnsi="Arial" w:cs="Arial"/>
          <w:sz w:val="22"/>
          <w:szCs w:val="22"/>
        </w:rPr>
        <w:t>The Statutory Annual Meet</w:t>
      </w:r>
      <w:r w:rsidR="008D2A5F" w:rsidRPr="00014F92">
        <w:rPr>
          <w:rFonts w:ascii="Arial" w:hAnsi="Arial" w:cs="Arial"/>
          <w:sz w:val="22"/>
          <w:szCs w:val="22"/>
        </w:rPr>
        <w:t>ing of Convocation was held at 6</w:t>
      </w:r>
      <w:r w:rsidR="00411E82" w:rsidRPr="00014F92">
        <w:rPr>
          <w:rFonts w:ascii="Arial" w:hAnsi="Arial" w:cs="Arial"/>
          <w:sz w:val="22"/>
          <w:szCs w:val="22"/>
        </w:rPr>
        <w:t>pm</w:t>
      </w:r>
      <w:r w:rsidR="008D2A5F" w:rsidRPr="00014F92">
        <w:rPr>
          <w:rFonts w:ascii="Arial" w:hAnsi="Arial" w:cs="Arial"/>
          <w:sz w:val="22"/>
          <w:szCs w:val="22"/>
        </w:rPr>
        <w:t xml:space="preserve"> on Thursday 1</w:t>
      </w:r>
      <w:r w:rsidR="00AC7305" w:rsidRPr="00014F92">
        <w:rPr>
          <w:rFonts w:ascii="Arial" w:hAnsi="Arial" w:cs="Arial"/>
          <w:sz w:val="22"/>
          <w:szCs w:val="22"/>
        </w:rPr>
        <w:t>5</w:t>
      </w:r>
      <w:r w:rsidR="008D2A5F" w:rsidRPr="00014F92">
        <w:rPr>
          <w:rFonts w:ascii="Arial" w:hAnsi="Arial" w:cs="Arial"/>
          <w:sz w:val="22"/>
          <w:szCs w:val="22"/>
        </w:rPr>
        <w:t xml:space="preserve"> November 201</w:t>
      </w:r>
      <w:r w:rsidR="00AC7305" w:rsidRPr="00014F92">
        <w:rPr>
          <w:rFonts w:ascii="Arial" w:hAnsi="Arial" w:cs="Arial"/>
          <w:sz w:val="22"/>
          <w:szCs w:val="22"/>
        </w:rPr>
        <w:t>8 with Mr</w:t>
      </w:r>
      <w:r w:rsidR="008D2A5F" w:rsidRPr="00014F92">
        <w:rPr>
          <w:rFonts w:ascii="Arial" w:hAnsi="Arial" w:cs="Arial"/>
          <w:sz w:val="22"/>
          <w:szCs w:val="22"/>
        </w:rPr>
        <w:t xml:space="preserve"> </w:t>
      </w:r>
      <w:r w:rsidR="00AC7305" w:rsidRPr="00014F92">
        <w:rPr>
          <w:rFonts w:ascii="Arial" w:hAnsi="Arial" w:cs="Arial"/>
          <w:sz w:val="22"/>
          <w:szCs w:val="22"/>
        </w:rPr>
        <w:t xml:space="preserve">Eoin McMullan </w:t>
      </w:r>
      <w:r w:rsidR="008D2A5F" w:rsidRPr="00014F92">
        <w:rPr>
          <w:rFonts w:ascii="Arial" w:hAnsi="Arial" w:cs="Arial"/>
          <w:sz w:val="22"/>
          <w:szCs w:val="22"/>
        </w:rPr>
        <w:t xml:space="preserve">(Chair) and </w:t>
      </w:r>
      <w:r w:rsidR="00AC7305" w:rsidRPr="00014F92">
        <w:rPr>
          <w:rFonts w:ascii="Arial" w:hAnsi="Arial" w:cs="Arial"/>
          <w:sz w:val="22"/>
          <w:szCs w:val="22"/>
        </w:rPr>
        <w:t>75</w:t>
      </w:r>
      <w:r w:rsidR="008D2A5F" w:rsidRPr="00014F92">
        <w:rPr>
          <w:rFonts w:ascii="Arial" w:hAnsi="Arial" w:cs="Arial"/>
          <w:sz w:val="22"/>
          <w:szCs w:val="22"/>
        </w:rPr>
        <w:t xml:space="preserve"> other members of Convocation in attendance.  </w:t>
      </w:r>
    </w:p>
    <w:p w:rsidR="008D2A5F" w:rsidRPr="00014F92" w:rsidRDefault="008D2A5F" w:rsidP="003F4BDB">
      <w:pPr>
        <w:jc w:val="both"/>
        <w:rPr>
          <w:rFonts w:ascii="Arial" w:hAnsi="Arial" w:cs="Arial"/>
          <w:sz w:val="22"/>
          <w:szCs w:val="22"/>
        </w:rPr>
      </w:pPr>
    </w:p>
    <w:p w:rsidR="008D2A5F" w:rsidRPr="00014F92" w:rsidRDefault="008D2A5F" w:rsidP="003F4BDB">
      <w:pPr>
        <w:jc w:val="both"/>
        <w:rPr>
          <w:rFonts w:ascii="Arial" w:hAnsi="Arial" w:cs="Arial"/>
          <w:sz w:val="22"/>
          <w:szCs w:val="22"/>
        </w:rPr>
      </w:pPr>
      <w:r w:rsidRPr="00014F92">
        <w:rPr>
          <w:rFonts w:ascii="Arial" w:hAnsi="Arial" w:cs="Arial"/>
          <w:sz w:val="22"/>
          <w:szCs w:val="22"/>
        </w:rPr>
        <w:t xml:space="preserve">The meeting was </w:t>
      </w:r>
      <w:r w:rsidRPr="00C35745">
        <w:rPr>
          <w:rFonts w:ascii="Arial" w:hAnsi="Arial" w:cs="Arial"/>
          <w:sz w:val="22"/>
          <w:szCs w:val="22"/>
        </w:rPr>
        <w:t>dissolved at 6.45pm.</w:t>
      </w:r>
    </w:p>
    <w:p w:rsidR="008D2A5F" w:rsidRPr="00014F92" w:rsidRDefault="008D2A5F" w:rsidP="003F4BDB">
      <w:pPr>
        <w:jc w:val="both"/>
        <w:rPr>
          <w:rFonts w:ascii="Arial" w:hAnsi="Arial" w:cs="Arial"/>
          <w:sz w:val="22"/>
          <w:szCs w:val="22"/>
        </w:rPr>
      </w:pPr>
    </w:p>
    <w:p w:rsidR="008D2A5F" w:rsidRPr="00014F92" w:rsidRDefault="00703FDE" w:rsidP="003F4BDB">
      <w:pPr>
        <w:jc w:val="both"/>
        <w:rPr>
          <w:rFonts w:ascii="Arial" w:hAnsi="Arial" w:cs="Arial"/>
          <w:sz w:val="22"/>
          <w:szCs w:val="22"/>
        </w:rPr>
      </w:pPr>
      <w:r w:rsidRPr="00014F92">
        <w:rPr>
          <w:rFonts w:ascii="Arial" w:hAnsi="Arial" w:cs="Arial"/>
          <w:sz w:val="22"/>
          <w:szCs w:val="22"/>
        </w:rPr>
        <w:t>The acceptance of minutes was proposed by Jonathan Hill and seconded by Carolyn Forster.</w:t>
      </w:r>
    </w:p>
    <w:p w:rsidR="003F4BDB" w:rsidRPr="00014F92" w:rsidRDefault="003F4BDB" w:rsidP="00F43D70">
      <w:pPr>
        <w:jc w:val="both"/>
        <w:rPr>
          <w:rFonts w:ascii="Arial" w:hAnsi="Arial" w:cs="Arial"/>
          <w:sz w:val="22"/>
          <w:szCs w:val="22"/>
        </w:rPr>
      </w:pPr>
    </w:p>
    <w:p w:rsidR="005C514A" w:rsidRPr="00014F92" w:rsidRDefault="005C514A" w:rsidP="00C35745">
      <w:pPr>
        <w:pStyle w:val="Heading2"/>
        <w:ind w:hanging="720"/>
      </w:pPr>
      <w:r w:rsidRPr="00014F92">
        <w:t>In Memoria</w:t>
      </w:r>
    </w:p>
    <w:p w:rsidR="005C514A" w:rsidRPr="00014F92" w:rsidRDefault="005C514A" w:rsidP="005C514A">
      <w:pPr>
        <w:rPr>
          <w:rFonts w:ascii="Arial" w:hAnsi="Arial" w:cs="Arial"/>
          <w:sz w:val="22"/>
          <w:szCs w:val="22"/>
        </w:rPr>
      </w:pPr>
    </w:p>
    <w:p w:rsidR="00703FDE" w:rsidRPr="00014F92" w:rsidRDefault="00703FDE" w:rsidP="00703FDE">
      <w:pPr>
        <w:jc w:val="both"/>
        <w:rPr>
          <w:rFonts w:ascii="Arial" w:hAnsi="Arial" w:cs="Arial"/>
          <w:sz w:val="22"/>
          <w:szCs w:val="22"/>
        </w:rPr>
      </w:pPr>
      <w:r w:rsidRPr="00014F92">
        <w:rPr>
          <w:rFonts w:ascii="Arial" w:hAnsi="Arial" w:cs="Arial"/>
          <w:sz w:val="22"/>
          <w:szCs w:val="22"/>
        </w:rPr>
        <w:lastRenderedPageBreak/>
        <w:t>Members observed a 1-minute silence in memory of Tom Moran and those that have passed away in the last year. A list of members of Convocation who passed away since the Annual Meeting of 2017 can be made available upon request.</w:t>
      </w:r>
    </w:p>
    <w:p w:rsidR="005C514A" w:rsidRPr="00014F92" w:rsidRDefault="005C514A" w:rsidP="005C514A">
      <w:pPr>
        <w:rPr>
          <w:rFonts w:ascii="Arial" w:hAnsi="Arial" w:cs="Arial"/>
          <w:sz w:val="22"/>
          <w:szCs w:val="22"/>
        </w:rPr>
      </w:pPr>
    </w:p>
    <w:p w:rsidR="00F43D70" w:rsidRPr="00014F92" w:rsidRDefault="005C514A" w:rsidP="00C35745">
      <w:pPr>
        <w:pStyle w:val="Heading2"/>
        <w:ind w:hanging="720"/>
      </w:pPr>
      <w:r w:rsidRPr="00014F92">
        <w:t xml:space="preserve">Election of Standing Committee </w:t>
      </w:r>
    </w:p>
    <w:p w:rsidR="00F43D70" w:rsidRPr="00014F92" w:rsidRDefault="00F43D70" w:rsidP="00F43D70">
      <w:pPr>
        <w:rPr>
          <w:rFonts w:ascii="Arial" w:hAnsi="Arial" w:cs="Arial"/>
          <w:b/>
          <w:sz w:val="22"/>
          <w:szCs w:val="22"/>
        </w:rPr>
      </w:pPr>
    </w:p>
    <w:p w:rsidR="00582050" w:rsidRPr="00014F92" w:rsidRDefault="0051495D" w:rsidP="00582050">
      <w:pPr>
        <w:rPr>
          <w:rFonts w:ascii="Arial" w:hAnsi="Arial" w:cs="Arial"/>
          <w:sz w:val="22"/>
          <w:szCs w:val="22"/>
        </w:rPr>
      </w:pPr>
      <w:r w:rsidRPr="00014F92">
        <w:rPr>
          <w:rFonts w:ascii="Arial" w:hAnsi="Arial" w:cs="Arial"/>
          <w:sz w:val="22"/>
          <w:szCs w:val="22"/>
        </w:rPr>
        <w:t xml:space="preserve">Returning Officer Damien Corriden managed the elections for Standing Committee with 8 nominees and 8 places available. All were elected: </w:t>
      </w:r>
    </w:p>
    <w:p w:rsidR="0051495D" w:rsidRPr="00014F92" w:rsidRDefault="0051495D" w:rsidP="00582050">
      <w:pPr>
        <w:rPr>
          <w:rFonts w:ascii="Arial" w:hAnsi="Arial" w:cs="Arial"/>
          <w:sz w:val="22"/>
          <w:szCs w:val="22"/>
        </w:rPr>
      </w:pPr>
    </w:p>
    <w:tbl>
      <w:tblPr>
        <w:tblW w:w="7550" w:type="dxa"/>
        <w:tblLook w:val="04A0" w:firstRow="1" w:lastRow="0" w:firstColumn="1" w:lastColumn="0" w:noHBand="0" w:noVBand="1"/>
      </w:tblPr>
      <w:tblGrid>
        <w:gridCol w:w="2711"/>
        <w:gridCol w:w="4839"/>
      </w:tblGrid>
      <w:tr w:rsidR="0051495D" w:rsidRPr="00014F92" w:rsidTr="00281EEB">
        <w:trPr>
          <w:trHeight w:val="156"/>
        </w:trPr>
        <w:tc>
          <w:tcPr>
            <w:tcW w:w="2711" w:type="dxa"/>
            <w:tcBorders>
              <w:top w:val="nil"/>
              <w:left w:val="nil"/>
              <w:bottom w:val="nil"/>
              <w:right w:val="nil"/>
            </w:tcBorders>
            <w:shd w:val="clear" w:color="auto" w:fill="auto"/>
            <w:noWrap/>
            <w:vAlign w:val="bottom"/>
            <w:hideMark/>
          </w:tcPr>
          <w:p w:rsidR="0051495D" w:rsidRPr="00014F92" w:rsidRDefault="0051495D" w:rsidP="00281EEB">
            <w:pPr>
              <w:rPr>
                <w:rFonts w:ascii="Calibri" w:hAnsi="Calibri" w:cs="Calibri"/>
                <w:color w:val="000000"/>
                <w:sz w:val="22"/>
                <w:szCs w:val="22"/>
              </w:rPr>
            </w:pPr>
            <w:r w:rsidRPr="00014F92">
              <w:rPr>
                <w:rFonts w:ascii="Calibri" w:hAnsi="Calibri" w:cs="Calibri"/>
                <w:color w:val="000000"/>
                <w:sz w:val="22"/>
                <w:szCs w:val="22"/>
              </w:rPr>
              <w:t>Murray Power</w:t>
            </w:r>
          </w:p>
        </w:tc>
        <w:tc>
          <w:tcPr>
            <w:tcW w:w="4839" w:type="dxa"/>
            <w:tcBorders>
              <w:top w:val="nil"/>
              <w:left w:val="nil"/>
              <w:bottom w:val="nil"/>
              <w:right w:val="nil"/>
            </w:tcBorders>
            <w:shd w:val="clear" w:color="auto" w:fill="auto"/>
            <w:noWrap/>
            <w:vAlign w:val="bottom"/>
            <w:hideMark/>
          </w:tcPr>
          <w:p w:rsidR="0051495D" w:rsidRPr="00014F92" w:rsidRDefault="0051495D" w:rsidP="00281EEB">
            <w:pPr>
              <w:rPr>
                <w:rFonts w:ascii="Calibri" w:hAnsi="Calibri" w:cs="Calibri"/>
                <w:color w:val="000000"/>
                <w:sz w:val="22"/>
                <w:szCs w:val="22"/>
              </w:rPr>
            </w:pPr>
            <w:r w:rsidRPr="00014F92">
              <w:rPr>
                <w:rFonts w:ascii="Calibri" w:hAnsi="Calibri" w:cs="Calibri"/>
                <w:color w:val="000000"/>
                <w:sz w:val="22"/>
                <w:szCs w:val="22"/>
              </w:rPr>
              <w:t>BSc (1972), PhD (1975)</w:t>
            </w:r>
          </w:p>
        </w:tc>
      </w:tr>
      <w:tr w:rsidR="0051495D" w:rsidRPr="00014F92" w:rsidTr="00281EEB">
        <w:trPr>
          <w:trHeight w:val="300"/>
        </w:trPr>
        <w:tc>
          <w:tcPr>
            <w:tcW w:w="2711" w:type="dxa"/>
            <w:tcBorders>
              <w:top w:val="nil"/>
              <w:left w:val="nil"/>
              <w:bottom w:val="nil"/>
              <w:right w:val="nil"/>
            </w:tcBorders>
            <w:shd w:val="clear" w:color="auto" w:fill="auto"/>
            <w:noWrap/>
            <w:vAlign w:val="bottom"/>
            <w:hideMark/>
          </w:tcPr>
          <w:p w:rsidR="0051495D" w:rsidRPr="00014F92" w:rsidRDefault="0051495D" w:rsidP="00281EEB">
            <w:pPr>
              <w:rPr>
                <w:rFonts w:ascii="Calibri" w:hAnsi="Calibri" w:cs="Calibri"/>
                <w:color w:val="000000"/>
                <w:sz w:val="22"/>
                <w:szCs w:val="22"/>
              </w:rPr>
            </w:pPr>
            <w:r w:rsidRPr="00014F92">
              <w:rPr>
                <w:rFonts w:ascii="Calibri" w:hAnsi="Calibri" w:cs="Calibri"/>
                <w:color w:val="000000"/>
                <w:sz w:val="22"/>
                <w:szCs w:val="22"/>
              </w:rPr>
              <w:t>David McKillen</w:t>
            </w:r>
          </w:p>
        </w:tc>
        <w:tc>
          <w:tcPr>
            <w:tcW w:w="4839" w:type="dxa"/>
            <w:tcBorders>
              <w:top w:val="nil"/>
              <w:left w:val="nil"/>
              <w:bottom w:val="nil"/>
              <w:right w:val="nil"/>
            </w:tcBorders>
            <w:shd w:val="clear" w:color="auto" w:fill="auto"/>
            <w:noWrap/>
            <w:vAlign w:val="bottom"/>
            <w:hideMark/>
          </w:tcPr>
          <w:p w:rsidR="0051495D" w:rsidRPr="00014F92" w:rsidRDefault="0051495D" w:rsidP="00281EEB">
            <w:pPr>
              <w:rPr>
                <w:rFonts w:ascii="Calibri" w:hAnsi="Calibri" w:cs="Calibri"/>
                <w:color w:val="000000"/>
                <w:sz w:val="22"/>
                <w:szCs w:val="22"/>
              </w:rPr>
            </w:pPr>
            <w:r w:rsidRPr="00014F92">
              <w:rPr>
                <w:rFonts w:ascii="Calibri" w:hAnsi="Calibri" w:cs="Calibri"/>
                <w:color w:val="000000"/>
                <w:sz w:val="22"/>
                <w:szCs w:val="22"/>
              </w:rPr>
              <w:t>BSc (1983)</w:t>
            </w:r>
          </w:p>
        </w:tc>
      </w:tr>
      <w:tr w:rsidR="0051495D" w:rsidRPr="00014F92" w:rsidTr="00281EEB">
        <w:trPr>
          <w:trHeight w:val="300"/>
        </w:trPr>
        <w:tc>
          <w:tcPr>
            <w:tcW w:w="2711" w:type="dxa"/>
            <w:tcBorders>
              <w:top w:val="nil"/>
              <w:left w:val="nil"/>
              <w:bottom w:val="nil"/>
              <w:right w:val="nil"/>
            </w:tcBorders>
            <w:shd w:val="clear" w:color="auto" w:fill="auto"/>
            <w:noWrap/>
            <w:vAlign w:val="bottom"/>
            <w:hideMark/>
          </w:tcPr>
          <w:p w:rsidR="0051495D" w:rsidRPr="00014F92" w:rsidRDefault="0051495D" w:rsidP="00281EEB">
            <w:pPr>
              <w:rPr>
                <w:rFonts w:ascii="Calibri" w:hAnsi="Calibri" w:cs="Calibri"/>
                <w:color w:val="000000"/>
                <w:sz w:val="22"/>
                <w:szCs w:val="22"/>
              </w:rPr>
            </w:pPr>
            <w:r w:rsidRPr="00014F92">
              <w:rPr>
                <w:rFonts w:ascii="Calibri" w:hAnsi="Calibri" w:cs="Calibri"/>
                <w:color w:val="000000"/>
                <w:sz w:val="22"/>
                <w:szCs w:val="22"/>
              </w:rPr>
              <w:t>Brian Roulston</w:t>
            </w:r>
          </w:p>
        </w:tc>
        <w:tc>
          <w:tcPr>
            <w:tcW w:w="4839" w:type="dxa"/>
            <w:tcBorders>
              <w:top w:val="nil"/>
              <w:left w:val="nil"/>
              <w:bottom w:val="nil"/>
              <w:right w:val="nil"/>
            </w:tcBorders>
            <w:shd w:val="clear" w:color="auto" w:fill="auto"/>
            <w:noWrap/>
            <w:vAlign w:val="bottom"/>
            <w:hideMark/>
          </w:tcPr>
          <w:p w:rsidR="0051495D" w:rsidRPr="00014F92" w:rsidRDefault="0051495D" w:rsidP="00281EEB">
            <w:pPr>
              <w:rPr>
                <w:rFonts w:ascii="Calibri" w:hAnsi="Calibri" w:cs="Calibri"/>
                <w:color w:val="000000"/>
                <w:sz w:val="22"/>
                <w:szCs w:val="22"/>
              </w:rPr>
            </w:pPr>
            <w:r w:rsidRPr="00014F92">
              <w:rPr>
                <w:rFonts w:ascii="Calibri" w:hAnsi="Calibri" w:cs="Calibri"/>
                <w:color w:val="000000"/>
                <w:sz w:val="22"/>
                <w:szCs w:val="22"/>
              </w:rPr>
              <w:t>LLB (2008), PGCert (2010)</w:t>
            </w:r>
          </w:p>
        </w:tc>
      </w:tr>
      <w:tr w:rsidR="0051495D" w:rsidRPr="00014F92" w:rsidTr="00281EEB">
        <w:trPr>
          <w:trHeight w:val="300"/>
        </w:trPr>
        <w:tc>
          <w:tcPr>
            <w:tcW w:w="2711" w:type="dxa"/>
            <w:tcBorders>
              <w:top w:val="nil"/>
              <w:left w:val="nil"/>
              <w:bottom w:val="nil"/>
              <w:right w:val="nil"/>
            </w:tcBorders>
            <w:shd w:val="clear" w:color="auto" w:fill="auto"/>
            <w:noWrap/>
            <w:vAlign w:val="bottom"/>
            <w:hideMark/>
          </w:tcPr>
          <w:p w:rsidR="0051495D" w:rsidRPr="00014F92" w:rsidRDefault="0051495D" w:rsidP="00281EEB">
            <w:pPr>
              <w:rPr>
                <w:rFonts w:ascii="Calibri" w:hAnsi="Calibri" w:cs="Calibri"/>
                <w:color w:val="000000"/>
                <w:sz w:val="22"/>
                <w:szCs w:val="22"/>
              </w:rPr>
            </w:pPr>
            <w:r w:rsidRPr="00014F92">
              <w:rPr>
                <w:rFonts w:ascii="Calibri" w:hAnsi="Calibri" w:cs="Calibri"/>
                <w:color w:val="000000"/>
                <w:sz w:val="22"/>
                <w:szCs w:val="22"/>
              </w:rPr>
              <w:t>Mark Wallace</w:t>
            </w:r>
          </w:p>
        </w:tc>
        <w:tc>
          <w:tcPr>
            <w:tcW w:w="4839" w:type="dxa"/>
            <w:tcBorders>
              <w:top w:val="nil"/>
              <w:left w:val="nil"/>
              <w:bottom w:val="nil"/>
              <w:right w:val="nil"/>
            </w:tcBorders>
            <w:shd w:val="clear" w:color="auto" w:fill="auto"/>
            <w:noWrap/>
            <w:vAlign w:val="bottom"/>
            <w:hideMark/>
          </w:tcPr>
          <w:p w:rsidR="0051495D" w:rsidRPr="00014F92" w:rsidRDefault="0051495D" w:rsidP="00281EEB">
            <w:pPr>
              <w:rPr>
                <w:rFonts w:ascii="Calibri" w:hAnsi="Calibri" w:cs="Calibri"/>
                <w:color w:val="000000"/>
                <w:sz w:val="22"/>
                <w:szCs w:val="22"/>
              </w:rPr>
            </w:pPr>
            <w:r w:rsidRPr="00014F92">
              <w:rPr>
                <w:rFonts w:ascii="Calibri" w:hAnsi="Calibri" w:cs="Calibri"/>
                <w:color w:val="000000"/>
                <w:sz w:val="22"/>
                <w:szCs w:val="22"/>
              </w:rPr>
              <w:t>MSCI (2012)</w:t>
            </w:r>
          </w:p>
        </w:tc>
      </w:tr>
      <w:tr w:rsidR="0051495D" w:rsidRPr="00014F92" w:rsidTr="00281EEB">
        <w:trPr>
          <w:trHeight w:val="300"/>
        </w:trPr>
        <w:tc>
          <w:tcPr>
            <w:tcW w:w="2711" w:type="dxa"/>
            <w:tcBorders>
              <w:top w:val="nil"/>
              <w:left w:val="nil"/>
              <w:bottom w:val="nil"/>
              <w:right w:val="nil"/>
            </w:tcBorders>
            <w:shd w:val="clear" w:color="auto" w:fill="auto"/>
            <w:noWrap/>
            <w:vAlign w:val="bottom"/>
            <w:hideMark/>
          </w:tcPr>
          <w:p w:rsidR="0051495D" w:rsidRPr="00014F92" w:rsidRDefault="0051495D" w:rsidP="00281EEB">
            <w:pPr>
              <w:rPr>
                <w:rFonts w:ascii="Calibri" w:hAnsi="Calibri" w:cs="Calibri"/>
                <w:color w:val="000000"/>
                <w:sz w:val="22"/>
                <w:szCs w:val="22"/>
              </w:rPr>
            </w:pPr>
            <w:r w:rsidRPr="00014F92">
              <w:rPr>
                <w:rFonts w:ascii="Calibri" w:hAnsi="Calibri" w:cs="Calibri"/>
                <w:color w:val="000000"/>
                <w:sz w:val="22"/>
                <w:szCs w:val="22"/>
              </w:rPr>
              <w:t>Carolyn Forster</w:t>
            </w:r>
          </w:p>
        </w:tc>
        <w:tc>
          <w:tcPr>
            <w:tcW w:w="4839" w:type="dxa"/>
            <w:tcBorders>
              <w:top w:val="nil"/>
              <w:left w:val="nil"/>
              <w:bottom w:val="nil"/>
              <w:right w:val="nil"/>
            </w:tcBorders>
            <w:shd w:val="clear" w:color="auto" w:fill="auto"/>
            <w:noWrap/>
            <w:vAlign w:val="bottom"/>
            <w:hideMark/>
          </w:tcPr>
          <w:p w:rsidR="0051495D" w:rsidRPr="00014F92" w:rsidRDefault="0051495D" w:rsidP="00281EEB">
            <w:pPr>
              <w:rPr>
                <w:rFonts w:ascii="Calibri" w:hAnsi="Calibri" w:cs="Calibri"/>
                <w:color w:val="000000"/>
                <w:sz w:val="22"/>
                <w:szCs w:val="22"/>
              </w:rPr>
            </w:pPr>
            <w:r w:rsidRPr="00014F92">
              <w:rPr>
                <w:rFonts w:ascii="Calibri" w:hAnsi="Calibri" w:cs="Calibri"/>
                <w:color w:val="000000"/>
                <w:sz w:val="22"/>
                <w:szCs w:val="22"/>
              </w:rPr>
              <w:t>BA (2003), CertEd (2004), DipEd (2005)</w:t>
            </w:r>
          </w:p>
        </w:tc>
      </w:tr>
      <w:tr w:rsidR="0051495D" w:rsidRPr="00014F92" w:rsidTr="00281EEB">
        <w:trPr>
          <w:trHeight w:val="300"/>
        </w:trPr>
        <w:tc>
          <w:tcPr>
            <w:tcW w:w="2711" w:type="dxa"/>
            <w:tcBorders>
              <w:top w:val="nil"/>
              <w:left w:val="nil"/>
              <w:bottom w:val="nil"/>
              <w:right w:val="nil"/>
            </w:tcBorders>
            <w:shd w:val="clear" w:color="auto" w:fill="auto"/>
            <w:noWrap/>
            <w:vAlign w:val="bottom"/>
            <w:hideMark/>
          </w:tcPr>
          <w:p w:rsidR="0051495D" w:rsidRPr="00014F92" w:rsidRDefault="0051495D" w:rsidP="00281EEB">
            <w:pPr>
              <w:rPr>
                <w:rFonts w:ascii="Calibri" w:hAnsi="Calibri" w:cs="Calibri"/>
                <w:color w:val="000000"/>
                <w:sz w:val="22"/>
                <w:szCs w:val="22"/>
              </w:rPr>
            </w:pPr>
            <w:r w:rsidRPr="00014F92">
              <w:rPr>
                <w:rFonts w:ascii="Calibri" w:hAnsi="Calibri" w:cs="Calibri"/>
                <w:color w:val="000000"/>
                <w:sz w:val="22"/>
                <w:szCs w:val="22"/>
              </w:rPr>
              <w:t>Feargus McCauley</w:t>
            </w:r>
          </w:p>
        </w:tc>
        <w:tc>
          <w:tcPr>
            <w:tcW w:w="4839" w:type="dxa"/>
            <w:tcBorders>
              <w:top w:val="nil"/>
              <w:left w:val="nil"/>
              <w:bottom w:val="nil"/>
              <w:right w:val="nil"/>
            </w:tcBorders>
            <w:shd w:val="clear" w:color="auto" w:fill="auto"/>
            <w:noWrap/>
            <w:vAlign w:val="bottom"/>
            <w:hideMark/>
          </w:tcPr>
          <w:p w:rsidR="0051495D" w:rsidRPr="00014F92" w:rsidRDefault="0051495D" w:rsidP="00281EEB">
            <w:pPr>
              <w:rPr>
                <w:rFonts w:ascii="Calibri" w:hAnsi="Calibri" w:cs="Calibri"/>
                <w:color w:val="000000"/>
                <w:sz w:val="22"/>
                <w:szCs w:val="22"/>
              </w:rPr>
            </w:pPr>
            <w:r w:rsidRPr="00014F92">
              <w:rPr>
                <w:rFonts w:ascii="Calibri" w:hAnsi="Calibri" w:cs="Calibri"/>
                <w:color w:val="000000"/>
                <w:sz w:val="22"/>
                <w:szCs w:val="22"/>
              </w:rPr>
              <w:t>BSc (1996)</w:t>
            </w:r>
          </w:p>
        </w:tc>
      </w:tr>
      <w:tr w:rsidR="0051495D" w:rsidRPr="00014F92" w:rsidTr="00281EEB">
        <w:trPr>
          <w:trHeight w:val="300"/>
        </w:trPr>
        <w:tc>
          <w:tcPr>
            <w:tcW w:w="2711" w:type="dxa"/>
            <w:tcBorders>
              <w:top w:val="nil"/>
              <w:left w:val="nil"/>
              <w:bottom w:val="nil"/>
              <w:right w:val="nil"/>
            </w:tcBorders>
            <w:shd w:val="clear" w:color="auto" w:fill="auto"/>
            <w:noWrap/>
            <w:vAlign w:val="bottom"/>
            <w:hideMark/>
          </w:tcPr>
          <w:p w:rsidR="0051495D" w:rsidRPr="00014F92" w:rsidRDefault="0051495D" w:rsidP="00281EEB">
            <w:pPr>
              <w:rPr>
                <w:rFonts w:ascii="Calibri" w:hAnsi="Calibri" w:cs="Calibri"/>
                <w:color w:val="000000"/>
                <w:sz w:val="22"/>
                <w:szCs w:val="22"/>
              </w:rPr>
            </w:pPr>
            <w:r w:rsidRPr="00014F92">
              <w:rPr>
                <w:rFonts w:ascii="Calibri" w:hAnsi="Calibri" w:cs="Calibri"/>
                <w:color w:val="000000"/>
                <w:sz w:val="22"/>
                <w:szCs w:val="22"/>
              </w:rPr>
              <w:t>Erin Early</w:t>
            </w:r>
          </w:p>
        </w:tc>
        <w:tc>
          <w:tcPr>
            <w:tcW w:w="4839" w:type="dxa"/>
            <w:tcBorders>
              <w:top w:val="nil"/>
              <w:left w:val="nil"/>
              <w:bottom w:val="nil"/>
              <w:right w:val="nil"/>
            </w:tcBorders>
            <w:shd w:val="clear" w:color="auto" w:fill="auto"/>
            <w:noWrap/>
            <w:vAlign w:val="bottom"/>
            <w:hideMark/>
          </w:tcPr>
          <w:p w:rsidR="0051495D" w:rsidRPr="00014F92" w:rsidRDefault="0051495D" w:rsidP="00281EEB">
            <w:pPr>
              <w:rPr>
                <w:rFonts w:ascii="Calibri" w:hAnsi="Calibri" w:cs="Calibri"/>
                <w:color w:val="000000"/>
                <w:sz w:val="22"/>
                <w:szCs w:val="22"/>
              </w:rPr>
            </w:pPr>
            <w:r w:rsidRPr="00014F92">
              <w:rPr>
                <w:rFonts w:ascii="Calibri" w:hAnsi="Calibri" w:cs="Calibri"/>
                <w:color w:val="000000"/>
                <w:sz w:val="22"/>
                <w:szCs w:val="22"/>
              </w:rPr>
              <w:t>BA (2015), MRes (2016)</w:t>
            </w:r>
          </w:p>
        </w:tc>
      </w:tr>
      <w:tr w:rsidR="0051495D" w:rsidRPr="00014F92" w:rsidTr="00281EEB">
        <w:trPr>
          <w:trHeight w:val="300"/>
        </w:trPr>
        <w:tc>
          <w:tcPr>
            <w:tcW w:w="2711" w:type="dxa"/>
            <w:tcBorders>
              <w:top w:val="nil"/>
              <w:left w:val="nil"/>
              <w:bottom w:val="nil"/>
              <w:right w:val="nil"/>
            </w:tcBorders>
            <w:shd w:val="clear" w:color="auto" w:fill="auto"/>
            <w:noWrap/>
            <w:vAlign w:val="bottom"/>
            <w:hideMark/>
          </w:tcPr>
          <w:p w:rsidR="0051495D" w:rsidRPr="00014F92" w:rsidRDefault="0051495D" w:rsidP="00281EEB">
            <w:pPr>
              <w:rPr>
                <w:rFonts w:ascii="Calibri" w:hAnsi="Calibri" w:cs="Calibri"/>
                <w:color w:val="000000"/>
                <w:sz w:val="22"/>
                <w:szCs w:val="22"/>
              </w:rPr>
            </w:pPr>
            <w:r w:rsidRPr="00014F92">
              <w:rPr>
                <w:rFonts w:ascii="Calibri" w:hAnsi="Calibri" w:cs="Calibri"/>
                <w:color w:val="000000"/>
                <w:sz w:val="22"/>
                <w:szCs w:val="22"/>
              </w:rPr>
              <w:t>Stephen McCrystall</w:t>
            </w:r>
          </w:p>
        </w:tc>
        <w:tc>
          <w:tcPr>
            <w:tcW w:w="4839" w:type="dxa"/>
            <w:tcBorders>
              <w:top w:val="nil"/>
              <w:left w:val="nil"/>
              <w:bottom w:val="nil"/>
              <w:right w:val="nil"/>
            </w:tcBorders>
            <w:shd w:val="clear" w:color="auto" w:fill="auto"/>
            <w:noWrap/>
            <w:vAlign w:val="bottom"/>
            <w:hideMark/>
          </w:tcPr>
          <w:p w:rsidR="0051495D" w:rsidRPr="00014F92" w:rsidRDefault="0051495D" w:rsidP="00281EEB">
            <w:pPr>
              <w:rPr>
                <w:rFonts w:ascii="Calibri" w:hAnsi="Calibri" w:cs="Calibri"/>
                <w:color w:val="000000"/>
                <w:sz w:val="22"/>
                <w:szCs w:val="22"/>
              </w:rPr>
            </w:pPr>
            <w:r w:rsidRPr="00014F92">
              <w:rPr>
                <w:rFonts w:ascii="Calibri" w:hAnsi="Calibri" w:cs="Calibri"/>
                <w:color w:val="000000"/>
                <w:sz w:val="22"/>
                <w:szCs w:val="22"/>
              </w:rPr>
              <w:t>LLB (2016)</w:t>
            </w:r>
          </w:p>
        </w:tc>
      </w:tr>
    </w:tbl>
    <w:p w:rsidR="0051495D" w:rsidRPr="00014F92" w:rsidRDefault="0051495D" w:rsidP="00582050">
      <w:pPr>
        <w:rPr>
          <w:rFonts w:ascii="Arial" w:hAnsi="Arial" w:cs="Arial"/>
          <w:sz w:val="22"/>
          <w:szCs w:val="22"/>
        </w:rPr>
      </w:pPr>
    </w:p>
    <w:p w:rsidR="005C514A" w:rsidRPr="00014F92" w:rsidRDefault="005C514A" w:rsidP="00C35745">
      <w:pPr>
        <w:pStyle w:val="Heading2"/>
        <w:ind w:hanging="720"/>
      </w:pPr>
      <w:r w:rsidRPr="00014F92">
        <w:t>Report of Standing Committee of Convocation</w:t>
      </w:r>
    </w:p>
    <w:p w:rsidR="0051495D" w:rsidRPr="00014F92" w:rsidRDefault="0051495D" w:rsidP="0051495D">
      <w:pPr>
        <w:rPr>
          <w:sz w:val="22"/>
          <w:szCs w:val="22"/>
        </w:rPr>
      </w:pPr>
    </w:p>
    <w:p w:rsidR="0051495D" w:rsidRPr="00014F92" w:rsidRDefault="0051495D" w:rsidP="00C35745">
      <w:pPr>
        <w:pStyle w:val="Heading2"/>
        <w:numPr>
          <w:ilvl w:val="1"/>
          <w:numId w:val="6"/>
        </w:numPr>
        <w:ind w:hanging="720"/>
      </w:pPr>
      <w:r w:rsidRPr="00014F92">
        <w:t>Meetings</w:t>
      </w:r>
    </w:p>
    <w:p w:rsidR="0051495D" w:rsidRPr="00014F92" w:rsidRDefault="0051495D" w:rsidP="00C35745">
      <w:pPr>
        <w:pStyle w:val="Heading2"/>
        <w:numPr>
          <w:ilvl w:val="0"/>
          <w:numId w:val="0"/>
        </w:numPr>
        <w:rPr>
          <w:b w:val="0"/>
        </w:rPr>
      </w:pPr>
      <w:r w:rsidRPr="00014F92">
        <w:rPr>
          <w:b w:val="0"/>
        </w:rPr>
        <w:t>Standing Committee of Convocation held 4 ordinary meetings in 2018. The under noted table shows the attendance of elected and co-opted members:</w:t>
      </w:r>
    </w:p>
    <w:p w:rsidR="0051495D" w:rsidRPr="00014F92" w:rsidRDefault="0051495D" w:rsidP="0051495D">
      <w:pPr>
        <w:pStyle w:val="Heading2"/>
        <w:numPr>
          <w:ilvl w:val="0"/>
          <w:numId w:val="0"/>
        </w:numPr>
        <w:ind w:left="720"/>
      </w:pPr>
    </w:p>
    <w:tbl>
      <w:tblPr>
        <w:tblStyle w:val="TableGrid"/>
        <w:tblW w:w="0" w:type="auto"/>
        <w:tblLook w:val="04A0" w:firstRow="1" w:lastRow="0" w:firstColumn="1" w:lastColumn="0" w:noHBand="0" w:noVBand="1"/>
      </w:tblPr>
      <w:tblGrid>
        <w:gridCol w:w="1439"/>
        <w:gridCol w:w="4120"/>
        <w:gridCol w:w="1614"/>
        <w:gridCol w:w="1732"/>
      </w:tblGrid>
      <w:tr w:rsidR="001E38D5" w:rsidRPr="00014F92" w:rsidTr="001357B5">
        <w:tc>
          <w:tcPr>
            <w:tcW w:w="1404" w:type="dxa"/>
            <w:tcBorders>
              <w:top w:val="single" w:sz="4" w:space="0" w:color="auto"/>
              <w:left w:val="single" w:sz="4" w:space="0" w:color="auto"/>
              <w:bottom w:val="single" w:sz="4" w:space="0" w:color="auto"/>
              <w:right w:val="single" w:sz="4" w:space="0" w:color="auto"/>
            </w:tcBorders>
            <w:hideMark/>
          </w:tcPr>
          <w:p w:rsidR="001E38D5" w:rsidRPr="00014F92" w:rsidRDefault="001E38D5" w:rsidP="001357B5">
            <w:pPr>
              <w:widowControl w:val="0"/>
              <w:autoSpaceDE w:val="0"/>
              <w:autoSpaceDN w:val="0"/>
              <w:adjustRightInd w:val="0"/>
              <w:spacing w:line="252" w:lineRule="exact"/>
              <w:rPr>
                <w:rFonts w:ascii="Arial" w:hAnsi="Arial" w:cs="Arial"/>
                <w:b/>
                <w:bCs/>
                <w:sz w:val="22"/>
                <w:szCs w:val="22"/>
              </w:rPr>
            </w:pPr>
            <w:r w:rsidRPr="00014F92">
              <w:rPr>
                <w:rFonts w:ascii="Arial" w:hAnsi="Arial" w:cs="Arial"/>
                <w:b/>
                <w:bCs/>
                <w:sz w:val="22"/>
                <w:szCs w:val="22"/>
              </w:rPr>
              <w:t xml:space="preserve">Date of </w:t>
            </w:r>
          </w:p>
          <w:p w:rsidR="001E38D5" w:rsidRPr="00014F92" w:rsidRDefault="001E38D5" w:rsidP="001357B5">
            <w:pPr>
              <w:widowControl w:val="0"/>
              <w:autoSpaceDE w:val="0"/>
              <w:autoSpaceDN w:val="0"/>
              <w:adjustRightInd w:val="0"/>
              <w:spacing w:line="252" w:lineRule="exact"/>
              <w:rPr>
                <w:rFonts w:ascii="Arial" w:hAnsi="Arial" w:cs="Arial"/>
                <w:b/>
                <w:bCs/>
                <w:sz w:val="22"/>
                <w:szCs w:val="22"/>
              </w:rPr>
            </w:pPr>
            <w:r w:rsidRPr="00014F92">
              <w:rPr>
                <w:rFonts w:ascii="Arial" w:hAnsi="Arial" w:cs="Arial"/>
                <w:b/>
                <w:bCs/>
                <w:sz w:val="22"/>
                <w:szCs w:val="22"/>
              </w:rPr>
              <w:t>Election (retirement)</w:t>
            </w:r>
          </w:p>
        </w:tc>
        <w:tc>
          <w:tcPr>
            <w:tcW w:w="4120" w:type="dxa"/>
            <w:tcBorders>
              <w:top w:val="single" w:sz="4" w:space="0" w:color="auto"/>
              <w:left w:val="single" w:sz="4" w:space="0" w:color="auto"/>
              <w:bottom w:val="single" w:sz="4" w:space="0" w:color="auto"/>
              <w:right w:val="single" w:sz="4" w:space="0" w:color="auto"/>
            </w:tcBorders>
            <w:hideMark/>
          </w:tcPr>
          <w:p w:rsidR="001E38D5" w:rsidRPr="00014F92" w:rsidRDefault="001E38D5" w:rsidP="001357B5">
            <w:pPr>
              <w:widowControl w:val="0"/>
              <w:autoSpaceDE w:val="0"/>
              <w:autoSpaceDN w:val="0"/>
              <w:adjustRightInd w:val="0"/>
              <w:spacing w:line="237" w:lineRule="auto"/>
              <w:rPr>
                <w:rFonts w:ascii="Arial" w:hAnsi="Arial" w:cs="Arial"/>
                <w:b/>
                <w:bCs/>
                <w:sz w:val="22"/>
                <w:szCs w:val="22"/>
              </w:rPr>
            </w:pPr>
            <w:r w:rsidRPr="00014F92">
              <w:rPr>
                <w:rFonts w:ascii="Arial" w:hAnsi="Arial" w:cs="Arial"/>
                <w:b/>
                <w:bCs/>
                <w:sz w:val="22"/>
                <w:szCs w:val="22"/>
              </w:rPr>
              <w:t>Name</w:t>
            </w:r>
          </w:p>
        </w:tc>
        <w:tc>
          <w:tcPr>
            <w:tcW w:w="1614" w:type="dxa"/>
            <w:tcBorders>
              <w:top w:val="single" w:sz="4" w:space="0" w:color="auto"/>
              <w:left w:val="single" w:sz="4" w:space="0" w:color="auto"/>
              <w:bottom w:val="single" w:sz="4" w:space="0" w:color="auto"/>
              <w:right w:val="single" w:sz="4" w:space="0" w:color="auto"/>
            </w:tcBorders>
            <w:hideMark/>
          </w:tcPr>
          <w:p w:rsidR="001E38D5" w:rsidRPr="00014F92" w:rsidRDefault="001E38D5" w:rsidP="001357B5">
            <w:pPr>
              <w:widowControl w:val="0"/>
              <w:autoSpaceDE w:val="0"/>
              <w:autoSpaceDN w:val="0"/>
              <w:adjustRightInd w:val="0"/>
              <w:spacing w:line="252" w:lineRule="exact"/>
              <w:jc w:val="center"/>
              <w:rPr>
                <w:rFonts w:ascii="Arial" w:hAnsi="Arial" w:cs="Arial"/>
                <w:b/>
                <w:bCs/>
                <w:sz w:val="22"/>
                <w:szCs w:val="22"/>
              </w:rPr>
            </w:pPr>
            <w:r w:rsidRPr="00014F92">
              <w:rPr>
                <w:rFonts w:ascii="Arial" w:hAnsi="Arial" w:cs="Arial"/>
                <w:b/>
                <w:bCs/>
                <w:sz w:val="22"/>
                <w:szCs w:val="22"/>
              </w:rPr>
              <w:t>SCC Attendance</w:t>
            </w:r>
          </w:p>
          <w:p w:rsidR="001E38D5" w:rsidRPr="00014F92" w:rsidRDefault="001E38D5" w:rsidP="001357B5">
            <w:pPr>
              <w:widowControl w:val="0"/>
              <w:autoSpaceDE w:val="0"/>
              <w:autoSpaceDN w:val="0"/>
              <w:adjustRightInd w:val="0"/>
              <w:spacing w:line="237" w:lineRule="auto"/>
              <w:jc w:val="center"/>
              <w:rPr>
                <w:rFonts w:ascii="Arial" w:hAnsi="Arial" w:cs="Arial"/>
                <w:b/>
                <w:bCs/>
                <w:sz w:val="22"/>
                <w:szCs w:val="22"/>
              </w:rPr>
            </w:pPr>
            <w:r w:rsidRPr="00014F92">
              <w:rPr>
                <w:rFonts w:ascii="Arial" w:hAnsi="Arial" w:cs="Arial"/>
                <w:sz w:val="22"/>
                <w:szCs w:val="22"/>
              </w:rPr>
              <w:t>(Apologies)</w:t>
            </w:r>
          </w:p>
        </w:tc>
        <w:tc>
          <w:tcPr>
            <w:tcW w:w="1732" w:type="dxa"/>
            <w:tcBorders>
              <w:top w:val="single" w:sz="4" w:space="0" w:color="auto"/>
              <w:left w:val="single" w:sz="4" w:space="0" w:color="auto"/>
              <w:bottom w:val="single" w:sz="4" w:space="0" w:color="auto"/>
              <w:right w:val="single" w:sz="4" w:space="0" w:color="auto"/>
            </w:tcBorders>
            <w:hideMark/>
          </w:tcPr>
          <w:p w:rsidR="001E38D5" w:rsidRPr="00014F92" w:rsidRDefault="001E38D5" w:rsidP="001357B5">
            <w:pPr>
              <w:widowControl w:val="0"/>
              <w:autoSpaceDE w:val="0"/>
              <w:autoSpaceDN w:val="0"/>
              <w:adjustRightInd w:val="0"/>
              <w:spacing w:line="252" w:lineRule="exact"/>
              <w:jc w:val="center"/>
              <w:rPr>
                <w:rFonts w:ascii="Arial" w:hAnsi="Arial" w:cs="Arial"/>
                <w:b/>
                <w:bCs/>
                <w:sz w:val="22"/>
                <w:szCs w:val="22"/>
              </w:rPr>
            </w:pPr>
            <w:r w:rsidRPr="00014F92">
              <w:rPr>
                <w:rFonts w:ascii="Arial" w:hAnsi="Arial" w:cs="Arial"/>
                <w:b/>
                <w:bCs/>
                <w:sz w:val="22"/>
                <w:szCs w:val="22"/>
              </w:rPr>
              <w:t>Special Meeting Attendance</w:t>
            </w:r>
          </w:p>
          <w:p w:rsidR="001E38D5" w:rsidRPr="00014F92" w:rsidRDefault="001E38D5" w:rsidP="001357B5">
            <w:pPr>
              <w:widowControl w:val="0"/>
              <w:autoSpaceDE w:val="0"/>
              <w:autoSpaceDN w:val="0"/>
              <w:adjustRightInd w:val="0"/>
              <w:spacing w:line="237" w:lineRule="auto"/>
              <w:jc w:val="center"/>
              <w:rPr>
                <w:rFonts w:ascii="Arial" w:hAnsi="Arial" w:cs="Arial"/>
                <w:b/>
                <w:bCs/>
                <w:sz w:val="22"/>
                <w:szCs w:val="22"/>
              </w:rPr>
            </w:pPr>
            <w:r w:rsidRPr="00014F92">
              <w:rPr>
                <w:rFonts w:ascii="Arial" w:hAnsi="Arial" w:cs="Arial"/>
                <w:sz w:val="22"/>
                <w:szCs w:val="22"/>
              </w:rPr>
              <w:t>(Apologies)</w:t>
            </w:r>
          </w:p>
        </w:tc>
      </w:tr>
      <w:tr w:rsidR="001E38D5" w:rsidRPr="00014F92" w:rsidTr="001357B5">
        <w:tc>
          <w:tcPr>
            <w:tcW w:w="1404" w:type="dxa"/>
            <w:tcBorders>
              <w:top w:val="single" w:sz="4" w:space="0" w:color="auto"/>
              <w:left w:val="single" w:sz="4" w:space="0" w:color="auto"/>
              <w:bottom w:val="single" w:sz="4" w:space="0" w:color="auto"/>
              <w:right w:val="single" w:sz="4" w:space="0" w:color="auto"/>
            </w:tcBorders>
            <w:vAlign w:val="bottom"/>
            <w:hideMark/>
          </w:tcPr>
          <w:p w:rsidR="001E38D5" w:rsidRPr="00014F92" w:rsidRDefault="001E38D5" w:rsidP="001357B5">
            <w:pPr>
              <w:widowControl w:val="0"/>
              <w:autoSpaceDE w:val="0"/>
              <w:autoSpaceDN w:val="0"/>
              <w:adjustRightInd w:val="0"/>
              <w:spacing w:line="237" w:lineRule="auto"/>
              <w:rPr>
                <w:rFonts w:ascii="Arial" w:hAnsi="Arial" w:cs="Arial"/>
                <w:b/>
                <w:bCs/>
                <w:sz w:val="22"/>
                <w:szCs w:val="22"/>
              </w:rPr>
            </w:pPr>
            <w:r w:rsidRPr="00014F92">
              <w:rPr>
                <w:rFonts w:ascii="Arial" w:hAnsi="Arial" w:cs="Arial"/>
                <w:sz w:val="22"/>
                <w:szCs w:val="22"/>
              </w:rPr>
              <w:t>17 (21)</w:t>
            </w:r>
          </w:p>
        </w:tc>
        <w:tc>
          <w:tcPr>
            <w:tcW w:w="4120" w:type="dxa"/>
            <w:tcBorders>
              <w:top w:val="single" w:sz="4" w:space="0" w:color="auto"/>
              <w:left w:val="single" w:sz="4" w:space="0" w:color="auto"/>
              <w:bottom w:val="single" w:sz="4" w:space="0" w:color="auto"/>
              <w:right w:val="single" w:sz="4" w:space="0" w:color="auto"/>
            </w:tcBorders>
            <w:vAlign w:val="bottom"/>
            <w:hideMark/>
          </w:tcPr>
          <w:p w:rsidR="001E38D5" w:rsidRPr="00014F92" w:rsidRDefault="001E38D5" w:rsidP="001357B5">
            <w:pPr>
              <w:widowControl w:val="0"/>
              <w:autoSpaceDE w:val="0"/>
              <w:autoSpaceDN w:val="0"/>
              <w:adjustRightInd w:val="0"/>
              <w:spacing w:line="237" w:lineRule="auto"/>
              <w:rPr>
                <w:rFonts w:ascii="Arial" w:hAnsi="Arial" w:cs="Arial"/>
                <w:b/>
                <w:bCs/>
                <w:sz w:val="22"/>
                <w:szCs w:val="22"/>
              </w:rPr>
            </w:pPr>
            <w:r w:rsidRPr="00014F92">
              <w:rPr>
                <w:rFonts w:ascii="Arial" w:hAnsi="Arial" w:cs="Arial"/>
                <w:sz w:val="22"/>
                <w:szCs w:val="22"/>
              </w:rPr>
              <w:t>Eoin McMullan (Chair)</w:t>
            </w:r>
          </w:p>
        </w:tc>
        <w:tc>
          <w:tcPr>
            <w:tcW w:w="1614" w:type="dxa"/>
            <w:tcBorders>
              <w:top w:val="single" w:sz="4" w:space="0" w:color="auto"/>
              <w:left w:val="single" w:sz="4" w:space="0" w:color="auto"/>
              <w:bottom w:val="single" w:sz="4" w:space="0" w:color="auto"/>
              <w:right w:val="single" w:sz="4" w:space="0" w:color="auto"/>
            </w:tcBorders>
            <w:vAlign w:val="bottom"/>
            <w:hideMark/>
          </w:tcPr>
          <w:p w:rsidR="001E38D5" w:rsidRPr="00014F92" w:rsidRDefault="001E38D5" w:rsidP="001357B5">
            <w:pPr>
              <w:widowControl w:val="0"/>
              <w:autoSpaceDE w:val="0"/>
              <w:autoSpaceDN w:val="0"/>
              <w:adjustRightInd w:val="0"/>
              <w:spacing w:line="237" w:lineRule="auto"/>
              <w:jc w:val="center"/>
              <w:rPr>
                <w:rFonts w:ascii="Arial" w:hAnsi="Arial" w:cs="Arial"/>
                <w:b/>
                <w:bCs/>
                <w:sz w:val="22"/>
                <w:szCs w:val="22"/>
              </w:rPr>
            </w:pPr>
            <w:r w:rsidRPr="00014F92">
              <w:rPr>
                <w:rFonts w:ascii="Arial" w:hAnsi="Arial" w:cs="Arial"/>
                <w:sz w:val="22"/>
                <w:szCs w:val="22"/>
              </w:rPr>
              <w:t>5 (0)</w:t>
            </w:r>
          </w:p>
        </w:tc>
        <w:tc>
          <w:tcPr>
            <w:tcW w:w="1732" w:type="dxa"/>
            <w:tcBorders>
              <w:top w:val="single" w:sz="4" w:space="0" w:color="auto"/>
              <w:left w:val="single" w:sz="4" w:space="0" w:color="auto"/>
              <w:bottom w:val="single" w:sz="4" w:space="0" w:color="auto"/>
              <w:right w:val="single" w:sz="4" w:space="0" w:color="auto"/>
            </w:tcBorders>
            <w:hideMark/>
          </w:tcPr>
          <w:p w:rsidR="001E38D5" w:rsidRPr="00014F92" w:rsidRDefault="001E38D5" w:rsidP="001357B5">
            <w:pPr>
              <w:widowControl w:val="0"/>
              <w:autoSpaceDE w:val="0"/>
              <w:autoSpaceDN w:val="0"/>
              <w:adjustRightInd w:val="0"/>
              <w:spacing w:line="237" w:lineRule="auto"/>
              <w:jc w:val="center"/>
              <w:rPr>
                <w:rFonts w:ascii="Arial" w:hAnsi="Arial" w:cs="Arial"/>
                <w:sz w:val="22"/>
                <w:szCs w:val="22"/>
              </w:rPr>
            </w:pPr>
            <w:r w:rsidRPr="00014F92">
              <w:rPr>
                <w:rFonts w:ascii="Arial" w:hAnsi="Arial" w:cs="Arial"/>
                <w:sz w:val="22"/>
                <w:szCs w:val="22"/>
              </w:rPr>
              <w:t xml:space="preserve">2 (0) </w:t>
            </w:r>
          </w:p>
        </w:tc>
      </w:tr>
      <w:tr w:rsidR="001E38D5" w:rsidRPr="00014F92" w:rsidTr="001357B5">
        <w:tc>
          <w:tcPr>
            <w:tcW w:w="1404" w:type="dxa"/>
            <w:tcBorders>
              <w:top w:val="single" w:sz="4" w:space="0" w:color="auto"/>
              <w:left w:val="single" w:sz="4" w:space="0" w:color="auto"/>
              <w:bottom w:val="single" w:sz="4" w:space="0" w:color="auto"/>
              <w:right w:val="single" w:sz="4" w:space="0" w:color="auto"/>
            </w:tcBorders>
            <w:vAlign w:val="bottom"/>
            <w:hideMark/>
          </w:tcPr>
          <w:p w:rsidR="001E38D5" w:rsidRPr="00014F92" w:rsidRDefault="001E38D5" w:rsidP="001357B5">
            <w:pPr>
              <w:widowControl w:val="0"/>
              <w:autoSpaceDE w:val="0"/>
              <w:autoSpaceDN w:val="0"/>
              <w:adjustRightInd w:val="0"/>
              <w:spacing w:line="237" w:lineRule="auto"/>
              <w:rPr>
                <w:rFonts w:ascii="Arial" w:hAnsi="Arial" w:cs="Arial"/>
                <w:b/>
                <w:bCs/>
                <w:sz w:val="22"/>
                <w:szCs w:val="22"/>
              </w:rPr>
            </w:pPr>
            <w:r w:rsidRPr="00014F92">
              <w:rPr>
                <w:rFonts w:ascii="Arial" w:hAnsi="Arial" w:cs="Arial"/>
                <w:sz w:val="22"/>
                <w:szCs w:val="22"/>
              </w:rPr>
              <w:t>17 (21)</w:t>
            </w:r>
          </w:p>
        </w:tc>
        <w:tc>
          <w:tcPr>
            <w:tcW w:w="4120" w:type="dxa"/>
            <w:tcBorders>
              <w:top w:val="single" w:sz="4" w:space="0" w:color="auto"/>
              <w:left w:val="single" w:sz="4" w:space="0" w:color="auto"/>
              <w:bottom w:val="single" w:sz="4" w:space="0" w:color="auto"/>
              <w:right w:val="single" w:sz="4" w:space="0" w:color="auto"/>
            </w:tcBorders>
            <w:vAlign w:val="bottom"/>
            <w:hideMark/>
          </w:tcPr>
          <w:p w:rsidR="001E38D5" w:rsidRPr="00014F92" w:rsidRDefault="001E38D5" w:rsidP="001357B5">
            <w:pPr>
              <w:widowControl w:val="0"/>
              <w:autoSpaceDE w:val="0"/>
              <w:autoSpaceDN w:val="0"/>
              <w:adjustRightInd w:val="0"/>
              <w:spacing w:line="237" w:lineRule="auto"/>
              <w:rPr>
                <w:rFonts w:ascii="Arial" w:hAnsi="Arial" w:cs="Arial"/>
                <w:b/>
                <w:bCs/>
                <w:sz w:val="22"/>
                <w:szCs w:val="22"/>
              </w:rPr>
            </w:pPr>
            <w:r w:rsidRPr="00014F92">
              <w:rPr>
                <w:rFonts w:ascii="Arial" w:hAnsi="Arial" w:cs="Arial"/>
                <w:sz w:val="22"/>
                <w:szCs w:val="22"/>
              </w:rPr>
              <w:t>Jonathan Hill (Deputy Chair)</w:t>
            </w:r>
          </w:p>
        </w:tc>
        <w:tc>
          <w:tcPr>
            <w:tcW w:w="1614" w:type="dxa"/>
            <w:tcBorders>
              <w:top w:val="single" w:sz="4" w:space="0" w:color="auto"/>
              <w:left w:val="single" w:sz="4" w:space="0" w:color="auto"/>
              <w:bottom w:val="single" w:sz="4" w:space="0" w:color="auto"/>
              <w:right w:val="single" w:sz="4" w:space="0" w:color="auto"/>
            </w:tcBorders>
            <w:vAlign w:val="bottom"/>
            <w:hideMark/>
          </w:tcPr>
          <w:p w:rsidR="001E38D5" w:rsidRPr="00014F92" w:rsidRDefault="001E38D5" w:rsidP="001357B5">
            <w:pPr>
              <w:widowControl w:val="0"/>
              <w:autoSpaceDE w:val="0"/>
              <w:autoSpaceDN w:val="0"/>
              <w:adjustRightInd w:val="0"/>
              <w:spacing w:line="237" w:lineRule="auto"/>
              <w:jc w:val="center"/>
              <w:rPr>
                <w:rFonts w:ascii="Arial" w:hAnsi="Arial" w:cs="Arial"/>
                <w:b/>
                <w:bCs/>
                <w:sz w:val="22"/>
                <w:szCs w:val="22"/>
              </w:rPr>
            </w:pPr>
            <w:r w:rsidRPr="00014F92">
              <w:rPr>
                <w:rFonts w:ascii="Arial" w:hAnsi="Arial" w:cs="Arial"/>
                <w:sz w:val="22"/>
                <w:szCs w:val="22"/>
              </w:rPr>
              <w:t>3 (2)</w:t>
            </w:r>
          </w:p>
        </w:tc>
        <w:tc>
          <w:tcPr>
            <w:tcW w:w="1732" w:type="dxa"/>
            <w:tcBorders>
              <w:top w:val="single" w:sz="4" w:space="0" w:color="auto"/>
              <w:left w:val="single" w:sz="4" w:space="0" w:color="auto"/>
              <w:bottom w:val="single" w:sz="4" w:space="0" w:color="auto"/>
              <w:right w:val="single" w:sz="4" w:space="0" w:color="auto"/>
            </w:tcBorders>
            <w:hideMark/>
          </w:tcPr>
          <w:p w:rsidR="001E38D5" w:rsidRPr="00014F92" w:rsidRDefault="001E38D5" w:rsidP="001357B5">
            <w:pPr>
              <w:widowControl w:val="0"/>
              <w:autoSpaceDE w:val="0"/>
              <w:autoSpaceDN w:val="0"/>
              <w:adjustRightInd w:val="0"/>
              <w:spacing w:line="237" w:lineRule="auto"/>
              <w:jc w:val="center"/>
              <w:rPr>
                <w:rFonts w:ascii="Arial" w:hAnsi="Arial" w:cs="Arial"/>
                <w:sz w:val="22"/>
                <w:szCs w:val="22"/>
              </w:rPr>
            </w:pPr>
            <w:r w:rsidRPr="00014F92">
              <w:rPr>
                <w:rFonts w:ascii="Arial" w:hAnsi="Arial" w:cs="Arial"/>
                <w:sz w:val="22"/>
                <w:szCs w:val="22"/>
              </w:rPr>
              <w:t>2 (0)</w:t>
            </w:r>
          </w:p>
        </w:tc>
      </w:tr>
      <w:tr w:rsidR="001E38D5" w:rsidRPr="00014F92" w:rsidTr="001357B5">
        <w:tc>
          <w:tcPr>
            <w:tcW w:w="1404" w:type="dxa"/>
            <w:tcBorders>
              <w:top w:val="single" w:sz="4" w:space="0" w:color="auto"/>
              <w:left w:val="single" w:sz="4" w:space="0" w:color="auto"/>
              <w:bottom w:val="single" w:sz="4" w:space="0" w:color="auto"/>
              <w:right w:val="single" w:sz="4" w:space="0" w:color="auto"/>
            </w:tcBorders>
            <w:vAlign w:val="bottom"/>
            <w:hideMark/>
          </w:tcPr>
          <w:p w:rsidR="001E38D5" w:rsidRPr="00014F92" w:rsidRDefault="001E38D5" w:rsidP="001357B5">
            <w:pPr>
              <w:widowControl w:val="0"/>
              <w:autoSpaceDE w:val="0"/>
              <w:autoSpaceDN w:val="0"/>
              <w:adjustRightInd w:val="0"/>
              <w:spacing w:line="237" w:lineRule="auto"/>
              <w:rPr>
                <w:rFonts w:ascii="Arial" w:hAnsi="Arial" w:cs="Arial"/>
                <w:b/>
                <w:bCs/>
                <w:sz w:val="22"/>
                <w:szCs w:val="22"/>
              </w:rPr>
            </w:pPr>
            <w:r w:rsidRPr="00014F92">
              <w:rPr>
                <w:rFonts w:ascii="Arial" w:hAnsi="Arial" w:cs="Arial"/>
                <w:sz w:val="22"/>
                <w:szCs w:val="22"/>
              </w:rPr>
              <w:t>14 (18)</w:t>
            </w:r>
          </w:p>
        </w:tc>
        <w:tc>
          <w:tcPr>
            <w:tcW w:w="4120" w:type="dxa"/>
            <w:tcBorders>
              <w:top w:val="single" w:sz="4" w:space="0" w:color="auto"/>
              <w:left w:val="single" w:sz="4" w:space="0" w:color="auto"/>
              <w:bottom w:val="single" w:sz="4" w:space="0" w:color="auto"/>
              <w:right w:val="single" w:sz="4" w:space="0" w:color="auto"/>
            </w:tcBorders>
            <w:vAlign w:val="bottom"/>
            <w:hideMark/>
          </w:tcPr>
          <w:p w:rsidR="001E38D5" w:rsidRPr="00014F92" w:rsidRDefault="001E38D5" w:rsidP="001357B5">
            <w:pPr>
              <w:widowControl w:val="0"/>
              <w:autoSpaceDE w:val="0"/>
              <w:autoSpaceDN w:val="0"/>
              <w:adjustRightInd w:val="0"/>
              <w:spacing w:line="237" w:lineRule="auto"/>
              <w:rPr>
                <w:rFonts w:ascii="Arial" w:hAnsi="Arial" w:cs="Arial"/>
                <w:b/>
                <w:bCs/>
                <w:sz w:val="22"/>
                <w:szCs w:val="22"/>
              </w:rPr>
            </w:pPr>
            <w:r w:rsidRPr="00014F92">
              <w:rPr>
                <w:rFonts w:ascii="Arial" w:hAnsi="Arial" w:cs="Arial"/>
                <w:sz w:val="22"/>
                <w:szCs w:val="22"/>
              </w:rPr>
              <w:t>Dr Murray Power</w:t>
            </w:r>
          </w:p>
        </w:tc>
        <w:tc>
          <w:tcPr>
            <w:tcW w:w="1614" w:type="dxa"/>
            <w:tcBorders>
              <w:top w:val="single" w:sz="4" w:space="0" w:color="auto"/>
              <w:left w:val="single" w:sz="4" w:space="0" w:color="auto"/>
              <w:bottom w:val="single" w:sz="4" w:space="0" w:color="auto"/>
              <w:right w:val="single" w:sz="4" w:space="0" w:color="auto"/>
            </w:tcBorders>
            <w:vAlign w:val="bottom"/>
            <w:hideMark/>
          </w:tcPr>
          <w:p w:rsidR="001E38D5" w:rsidRPr="00014F92" w:rsidRDefault="001E38D5" w:rsidP="001357B5">
            <w:pPr>
              <w:widowControl w:val="0"/>
              <w:autoSpaceDE w:val="0"/>
              <w:autoSpaceDN w:val="0"/>
              <w:adjustRightInd w:val="0"/>
              <w:spacing w:line="237" w:lineRule="auto"/>
              <w:jc w:val="center"/>
              <w:rPr>
                <w:rFonts w:ascii="Arial" w:hAnsi="Arial" w:cs="Arial"/>
                <w:b/>
                <w:bCs/>
                <w:sz w:val="22"/>
                <w:szCs w:val="22"/>
              </w:rPr>
            </w:pPr>
            <w:r w:rsidRPr="00014F92">
              <w:rPr>
                <w:rFonts w:ascii="Arial" w:hAnsi="Arial" w:cs="Arial"/>
                <w:sz w:val="22"/>
                <w:szCs w:val="22"/>
              </w:rPr>
              <w:t>5 (0)</w:t>
            </w:r>
          </w:p>
        </w:tc>
        <w:tc>
          <w:tcPr>
            <w:tcW w:w="1732" w:type="dxa"/>
            <w:tcBorders>
              <w:top w:val="single" w:sz="4" w:space="0" w:color="auto"/>
              <w:left w:val="single" w:sz="4" w:space="0" w:color="auto"/>
              <w:bottom w:val="single" w:sz="4" w:space="0" w:color="auto"/>
              <w:right w:val="single" w:sz="4" w:space="0" w:color="auto"/>
            </w:tcBorders>
            <w:hideMark/>
          </w:tcPr>
          <w:p w:rsidR="001E38D5" w:rsidRPr="00014F92" w:rsidRDefault="001E38D5" w:rsidP="001357B5">
            <w:pPr>
              <w:widowControl w:val="0"/>
              <w:autoSpaceDE w:val="0"/>
              <w:autoSpaceDN w:val="0"/>
              <w:adjustRightInd w:val="0"/>
              <w:spacing w:line="237" w:lineRule="auto"/>
              <w:jc w:val="center"/>
              <w:rPr>
                <w:rFonts w:ascii="Arial" w:hAnsi="Arial" w:cs="Arial"/>
                <w:sz w:val="22"/>
                <w:szCs w:val="22"/>
              </w:rPr>
            </w:pPr>
            <w:r w:rsidRPr="00014F92">
              <w:rPr>
                <w:rFonts w:ascii="Arial" w:hAnsi="Arial" w:cs="Arial"/>
                <w:sz w:val="22"/>
                <w:szCs w:val="22"/>
              </w:rPr>
              <w:t>2 (0)</w:t>
            </w:r>
          </w:p>
        </w:tc>
      </w:tr>
      <w:tr w:rsidR="001E38D5" w:rsidRPr="00014F92" w:rsidTr="001357B5">
        <w:tc>
          <w:tcPr>
            <w:tcW w:w="1404" w:type="dxa"/>
            <w:tcBorders>
              <w:top w:val="single" w:sz="4" w:space="0" w:color="auto"/>
              <w:left w:val="single" w:sz="4" w:space="0" w:color="auto"/>
              <w:bottom w:val="single" w:sz="4" w:space="0" w:color="auto"/>
              <w:right w:val="single" w:sz="4" w:space="0" w:color="auto"/>
            </w:tcBorders>
            <w:vAlign w:val="bottom"/>
            <w:hideMark/>
          </w:tcPr>
          <w:p w:rsidR="001E38D5" w:rsidRPr="00014F92" w:rsidRDefault="001E38D5" w:rsidP="001357B5">
            <w:pPr>
              <w:widowControl w:val="0"/>
              <w:autoSpaceDE w:val="0"/>
              <w:autoSpaceDN w:val="0"/>
              <w:adjustRightInd w:val="0"/>
              <w:spacing w:line="237" w:lineRule="auto"/>
              <w:rPr>
                <w:rFonts w:ascii="Arial" w:hAnsi="Arial" w:cs="Arial"/>
                <w:b/>
                <w:bCs/>
                <w:sz w:val="22"/>
                <w:szCs w:val="22"/>
              </w:rPr>
            </w:pPr>
            <w:r w:rsidRPr="00014F92">
              <w:rPr>
                <w:rFonts w:ascii="Arial" w:hAnsi="Arial" w:cs="Arial"/>
                <w:sz w:val="22"/>
                <w:szCs w:val="22"/>
              </w:rPr>
              <w:t>14 (18)</w:t>
            </w:r>
          </w:p>
        </w:tc>
        <w:tc>
          <w:tcPr>
            <w:tcW w:w="4120" w:type="dxa"/>
            <w:tcBorders>
              <w:top w:val="single" w:sz="4" w:space="0" w:color="auto"/>
              <w:left w:val="single" w:sz="4" w:space="0" w:color="auto"/>
              <w:bottom w:val="single" w:sz="4" w:space="0" w:color="auto"/>
              <w:right w:val="single" w:sz="4" w:space="0" w:color="auto"/>
            </w:tcBorders>
            <w:vAlign w:val="bottom"/>
            <w:hideMark/>
          </w:tcPr>
          <w:p w:rsidR="001E38D5" w:rsidRPr="00014F92" w:rsidRDefault="001E38D5" w:rsidP="001357B5">
            <w:pPr>
              <w:widowControl w:val="0"/>
              <w:autoSpaceDE w:val="0"/>
              <w:autoSpaceDN w:val="0"/>
              <w:adjustRightInd w:val="0"/>
              <w:spacing w:line="237" w:lineRule="auto"/>
              <w:rPr>
                <w:rFonts w:ascii="Arial" w:hAnsi="Arial" w:cs="Arial"/>
                <w:b/>
                <w:bCs/>
                <w:sz w:val="22"/>
                <w:szCs w:val="22"/>
              </w:rPr>
            </w:pPr>
            <w:r w:rsidRPr="00014F92">
              <w:rPr>
                <w:rFonts w:ascii="Arial" w:hAnsi="Arial" w:cs="Arial"/>
                <w:sz w:val="22"/>
                <w:szCs w:val="22"/>
              </w:rPr>
              <w:t>David McKillen</w:t>
            </w:r>
          </w:p>
        </w:tc>
        <w:tc>
          <w:tcPr>
            <w:tcW w:w="1614" w:type="dxa"/>
            <w:tcBorders>
              <w:top w:val="single" w:sz="4" w:space="0" w:color="auto"/>
              <w:left w:val="single" w:sz="4" w:space="0" w:color="auto"/>
              <w:bottom w:val="single" w:sz="4" w:space="0" w:color="auto"/>
              <w:right w:val="single" w:sz="4" w:space="0" w:color="auto"/>
            </w:tcBorders>
            <w:vAlign w:val="bottom"/>
            <w:hideMark/>
          </w:tcPr>
          <w:p w:rsidR="001E38D5" w:rsidRPr="00014F92" w:rsidRDefault="001E38D5" w:rsidP="001357B5">
            <w:pPr>
              <w:widowControl w:val="0"/>
              <w:autoSpaceDE w:val="0"/>
              <w:autoSpaceDN w:val="0"/>
              <w:adjustRightInd w:val="0"/>
              <w:spacing w:line="237" w:lineRule="auto"/>
              <w:jc w:val="center"/>
              <w:rPr>
                <w:rFonts w:ascii="Arial" w:hAnsi="Arial" w:cs="Arial"/>
                <w:b/>
                <w:bCs/>
                <w:sz w:val="22"/>
                <w:szCs w:val="22"/>
              </w:rPr>
            </w:pPr>
            <w:r w:rsidRPr="00014F92">
              <w:rPr>
                <w:rFonts w:ascii="Arial" w:hAnsi="Arial" w:cs="Arial"/>
                <w:sz w:val="22"/>
                <w:szCs w:val="22"/>
              </w:rPr>
              <w:t>5 (0)</w:t>
            </w:r>
          </w:p>
        </w:tc>
        <w:tc>
          <w:tcPr>
            <w:tcW w:w="1732" w:type="dxa"/>
            <w:tcBorders>
              <w:top w:val="single" w:sz="4" w:space="0" w:color="auto"/>
              <w:left w:val="single" w:sz="4" w:space="0" w:color="auto"/>
              <w:bottom w:val="single" w:sz="4" w:space="0" w:color="auto"/>
              <w:right w:val="single" w:sz="4" w:space="0" w:color="auto"/>
            </w:tcBorders>
            <w:hideMark/>
          </w:tcPr>
          <w:p w:rsidR="001E38D5" w:rsidRPr="00014F92" w:rsidRDefault="001E38D5" w:rsidP="001357B5">
            <w:pPr>
              <w:widowControl w:val="0"/>
              <w:autoSpaceDE w:val="0"/>
              <w:autoSpaceDN w:val="0"/>
              <w:adjustRightInd w:val="0"/>
              <w:spacing w:line="237" w:lineRule="auto"/>
              <w:jc w:val="center"/>
              <w:rPr>
                <w:rFonts w:ascii="Arial" w:hAnsi="Arial" w:cs="Arial"/>
                <w:sz w:val="22"/>
                <w:szCs w:val="22"/>
              </w:rPr>
            </w:pPr>
            <w:r w:rsidRPr="00014F92">
              <w:rPr>
                <w:rFonts w:ascii="Arial" w:hAnsi="Arial" w:cs="Arial"/>
                <w:sz w:val="22"/>
                <w:szCs w:val="22"/>
              </w:rPr>
              <w:t>2 (0)</w:t>
            </w:r>
          </w:p>
        </w:tc>
      </w:tr>
      <w:tr w:rsidR="001E38D5" w:rsidRPr="00014F92" w:rsidTr="001357B5">
        <w:tc>
          <w:tcPr>
            <w:tcW w:w="1404" w:type="dxa"/>
            <w:tcBorders>
              <w:top w:val="single" w:sz="4" w:space="0" w:color="auto"/>
              <w:left w:val="single" w:sz="4" w:space="0" w:color="auto"/>
              <w:bottom w:val="single" w:sz="4" w:space="0" w:color="auto"/>
              <w:right w:val="single" w:sz="4" w:space="0" w:color="auto"/>
            </w:tcBorders>
            <w:vAlign w:val="bottom"/>
            <w:hideMark/>
          </w:tcPr>
          <w:p w:rsidR="001E38D5" w:rsidRPr="00014F92" w:rsidRDefault="001E38D5" w:rsidP="001357B5">
            <w:pPr>
              <w:widowControl w:val="0"/>
              <w:autoSpaceDE w:val="0"/>
              <w:autoSpaceDN w:val="0"/>
              <w:adjustRightInd w:val="0"/>
              <w:spacing w:line="237" w:lineRule="auto"/>
              <w:rPr>
                <w:rFonts w:ascii="Arial" w:hAnsi="Arial" w:cs="Arial"/>
                <w:b/>
                <w:bCs/>
                <w:sz w:val="22"/>
                <w:szCs w:val="22"/>
              </w:rPr>
            </w:pPr>
            <w:r w:rsidRPr="00014F92">
              <w:rPr>
                <w:rFonts w:ascii="Arial" w:hAnsi="Arial" w:cs="Arial"/>
                <w:sz w:val="22"/>
                <w:szCs w:val="22"/>
              </w:rPr>
              <w:lastRenderedPageBreak/>
              <w:t>14 (18)</w:t>
            </w:r>
          </w:p>
        </w:tc>
        <w:tc>
          <w:tcPr>
            <w:tcW w:w="4120" w:type="dxa"/>
            <w:tcBorders>
              <w:top w:val="single" w:sz="4" w:space="0" w:color="auto"/>
              <w:left w:val="single" w:sz="4" w:space="0" w:color="auto"/>
              <w:bottom w:val="single" w:sz="4" w:space="0" w:color="auto"/>
              <w:right w:val="single" w:sz="4" w:space="0" w:color="auto"/>
            </w:tcBorders>
            <w:vAlign w:val="bottom"/>
            <w:hideMark/>
          </w:tcPr>
          <w:p w:rsidR="001E38D5" w:rsidRPr="00014F92" w:rsidRDefault="001E38D5" w:rsidP="001357B5">
            <w:pPr>
              <w:widowControl w:val="0"/>
              <w:autoSpaceDE w:val="0"/>
              <w:autoSpaceDN w:val="0"/>
              <w:adjustRightInd w:val="0"/>
              <w:spacing w:line="237" w:lineRule="auto"/>
              <w:rPr>
                <w:rFonts w:ascii="Arial" w:hAnsi="Arial" w:cs="Arial"/>
                <w:b/>
                <w:bCs/>
                <w:sz w:val="22"/>
                <w:szCs w:val="22"/>
              </w:rPr>
            </w:pPr>
            <w:r w:rsidRPr="00014F92">
              <w:rPr>
                <w:rFonts w:ascii="Arial" w:hAnsi="Arial" w:cs="Arial"/>
                <w:sz w:val="22"/>
                <w:szCs w:val="22"/>
              </w:rPr>
              <w:t>Brian Roulston</w:t>
            </w:r>
          </w:p>
        </w:tc>
        <w:tc>
          <w:tcPr>
            <w:tcW w:w="1614" w:type="dxa"/>
            <w:tcBorders>
              <w:top w:val="single" w:sz="4" w:space="0" w:color="auto"/>
              <w:left w:val="single" w:sz="4" w:space="0" w:color="auto"/>
              <w:bottom w:val="single" w:sz="4" w:space="0" w:color="auto"/>
              <w:right w:val="single" w:sz="4" w:space="0" w:color="auto"/>
            </w:tcBorders>
            <w:vAlign w:val="bottom"/>
            <w:hideMark/>
          </w:tcPr>
          <w:p w:rsidR="001E38D5" w:rsidRPr="00014F92" w:rsidRDefault="001E38D5" w:rsidP="001357B5">
            <w:pPr>
              <w:widowControl w:val="0"/>
              <w:autoSpaceDE w:val="0"/>
              <w:autoSpaceDN w:val="0"/>
              <w:adjustRightInd w:val="0"/>
              <w:spacing w:line="237" w:lineRule="auto"/>
              <w:jc w:val="center"/>
              <w:rPr>
                <w:rFonts w:ascii="Arial" w:hAnsi="Arial" w:cs="Arial"/>
                <w:b/>
                <w:bCs/>
                <w:sz w:val="22"/>
                <w:szCs w:val="22"/>
              </w:rPr>
            </w:pPr>
            <w:r w:rsidRPr="00014F92">
              <w:rPr>
                <w:rFonts w:ascii="Arial" w:hAnsi="Arial" w:cs="Arial"/>
                <w:sz w:val="22"/>
                <w:szCs w:val="22"/>
              </w:rPr>
              <w:t>3 (2)</w:t>
            </w:r>
          </w:p>
        </w:tc>
        <w:tc>
          <w:tcPr>
            <w:tcW w:w="1732" w:type="dxa"/>
            <w:tcBorders>
              <w:top w:val="single" w:sz="4" w:space="0" w:color="auto"/>
              <w:left w:val="single" w:sz="4" w:space="0" w:color="auto"/>
              <w:bottom w:val="single" w:sz="4" w:space="0" w:color="auto"/>
              <w:right w:val="single" w:sz="4" w:space="0" w:color="auto"/>
            </w:tcBorders>
            <w:hideMark/>
          </w:tcPr>
          <w:p w:rsidR="001E38D5" w:rsidRPr="00014F92" w:rsidRDefault="001E38D5" w:rsidP="001357B5">
            <w:pPr>
              <w:widowControl w:val="0"/>
              <w:autoSpaceDE w:val="0"/>
              <w:autoSpaceDN w:val="0"/>
              <w:adjustRightInd w:val="0"/>
              <w:spacing w:line="237" w:lineRule="auto"/>
              <w:jc w:val="center"/>
              <w:rPr>
                <w:rFonts w:ascii="Arial" w:hAnsi="Arial" w:cs="Arial"/>
                <w:sz w:val="22"/>
                <w:szCs w:val="22"/>
              </w:rPr>
            </w:pPr>
            <w:r w:rsidRPr="00014F92">
              <w:rPr>
                <w:rFonts w:ascii="Arial" w:hAnsi="Arial" w:cs="Arial"/>
                <w:sz w:val="22"/>
                <w:szCs w:val="22"/>
              </w:rPr>
              <w:t>0 (1)</w:t>
            </w:r>
          </w:p>
        </w:tc>
      </w:tr>
      <w:tr w:rsidR="001E38D5" w:rsidRPr="00014F92" w:rsidTr="001357B5">
        <w:tc>
          <w:tcPr>
            <w:tcW w:w="1404" w:type="dxa"/>
            <w:tcBorders>
              <w:top w:val="single" w:sz="4" w:space="0" w:color="auto"/>
              <w:left w:val="single" w:sz="4" w:space="0" w:color="auto"/>
              <w:bottom w:val="single" w:sz="4" w:space="0" w:color="auto"/>
              <w:right w:val="single" w:sz="4" w:space="0" w:color="auto"/>
            </w:tcBorders>
            <w:vAlign w:val="bottom"/>
            <w:hideMark/>
          </w:tcPr>
          <w:p w:rsidR="001E38D5" w:rsidRPr="00014F92" w:rsidRDefault="001E38D5" w:rsidP="001357B5">
            <w:pPr>
              <w:widowControl w:val="0"/>
              <w:autoSpaceDE w:val="0"/>
              <w:autoSpaceDN w:val="0"/>
              <w:adjustRightInd w:val="0"/>
              <w:spacing w:line="237" w:lineRule="auto"/>
              <w:rPr>
                <w:rFonts w:ascii="Arial" w:hAnsi="Arial" w:cs="Arial"/>
                <w:b/>
                <w:bCs/>
                <w:sz w:val="22"/>
                <w:szCs w:val="22"/>
              </w:rPr>
            </w:pPr>
            <w:r w:rsidRPr="00014F92">
              <w:rPr>
                <w:rFonts w:ascii="Arial" w:hAnsi="Arial" w:cs="Arial"/>
                <w:sz w:val="22"/>
                <w:szCs w:val="22"/>
              </w:rPr>
              <w:t>14 (18)</w:t>
            </w:r>
          </w:p>
        </w:tc>
        <w:tc>
          <w:tcPr>
            <w:tcW w:w="4120" w:type="dxa"/>
            <w:tcBorders>
              <w:top w:val="single" w:sz="4" w:space="0" w:color="auto"/>
              <w:left w:val="single" w:sz="4" w:space="0" w:color="auto"/>
              <w:bottom w:val="single" w:sz="4" w:space="0" w:color="auto"/>
              <w:right w:val="single" w:sz="4" w:space="0" w:color="auto"/>
            </w:tcBorders>
            <w:vAlign w:val="bottom"/>
            <w:hideMark/>
          </w:tcPr>
          <w:p w:rsidR="001E38D5" w:rsidRPr="00014F92" w:rsidRDefault="001E38D5" w:rsidP="001357B5">
            <w:pPr>
              <w:widowControl w:val="0"/>
              <w:autoSpaceDE w:val="0"/>
              <w:autoSpaceDN w:val="0"/>
              <w:adjustRightInd w:val="0"/>
              <w:spacing w:line="237" w:lineRule="auto"/>
              <w:rPr>
                <w:rFonts w:ascii="Arial" w:hAnsi="Arial" w:cs="Arial"/>
                <w:b/>
                <w:bCs/>
                <w:sz w:val="22"/>
                <w:szCs w:val="22"/>
              </w:rPr>
            </w:pPr>
            <w:r w:rsidRPr="00014F92">
              <w:rPr>
                <w:rFonts w:ascii="Arial" w:hAnsi="Arial" w:cs="Arial"/>
                <w:sz w:val="22"/>
                <w:szCs w:val="22"/>
              </w:rPr>
              <w:t>Carolyn Forster</w:t>
            </w:r>
          </w:p>
        </w:tc>
        <w:tc>
          <w:tcPr>
            <w:tcW w:w="1614" w:type="dxa"/>
            <w:tcBorders>
              <w:top w:val="single" w:sz="4" w:space="0" w:color="auto"/>
              <w:left w:val="single" w:sz="4" w:space="0" w:color="auto"/>
              <w:bottom w:val="single" w:sz="4" w:space="0" w:color="auto"/>
              <w:right w:val="single" w:sz="4" w:space="0" w:color="auto"/>
            </w:tcBorders>
            <w:vAlign w:val="bottom"/>
            <w:hideMark/>
          </w:tcPr>
          <w:p w:rsidR="001E38D5" w:rsidRPr="00014F92" w:rsidRDefault="001E38D5" w:rsidP="001357B5">
            <w:pPr>
              <w:widowControl w:val="0"/>
              <w:autoSpaceDE w:val="0"/>
              <w:autoSpaceDN w:val="0"/>
              <w:adjustRightInd w:val="0"/>
              <w:spacing w:line="237" w:lineRule="auto"/>
              <w:jc w:val="center"/>
              <w:rPr>
                <w:rFonts w:ascii="Arial" w:hAnsi="Arial" w:cs="Arial"/>
                <w:b/>
                <w:bCs/>
                <w:sz w:val="22"/>
                <w:szCs w:val="22"/>
              </w:rPr>
            </w:pPr>
            <w:r w:rsidRPr="00014F92">
              <w:rPr>
                <w:rFonts w:ascii="Arial" w:hAnsi="Arial" w:cs="Arial"/>
                <w:sz w:val="22"/>
                <w:szCs w:val="22"/>
              </w:rPr>
              <w:t>5 (0)</w:t>
            </w:r>
          </w:p>
        </w:tc>
        <w:tc>
          <w:tcPr>
            <w:tcW w:w="1732" w:type="dxa"/>
            <w:tcBorders>
              <w:top w:val="single" w:sz="4" w:space="0" w:color="auto"/>
              <w:left w:val="single" w:sz="4" w:space="0" w:color="auto"/>
              <w:bottom w:val="single" w:sz="4" w:space="0" w:color="auto"/>
              <w:right w:val="single" w:sz="4" w:space="0" w:color="auto"/>
            </w:tcBorders>
            <w:hideMark/>
          </w:tcPr>
          <w:p w:rsidR="001E38D5" w:rsidRPr="00014F92" w:rsidRDefault="001E38D5" w:rsidP="001357B5">
            <w:pPr>
              <w:widowControl w:val="0"/>
              <w:autoSpaceDE w:val="0"/>
              <w:autoSpaceDN w:val="0"/>
              <w:adjustRightInd w:val="0"/>
              <w:spacing w:line="237" w:lineRule="auto"/>
              <w:jc w:val="center"/>
              <w:rPr>
                <w:rFonts w:ascii="Arial" w:hAnsi="Arial" w:cs="Arial"/>
                <w:sz w:val="22"/>
                <w:szCs w:val="22"/>
              </w:rPr>
            </w:pPr>
            <w:r w:rsidRPr="00014F92">
              <w:rPr>
                <w:rFonts w:ascii="Arial" w:hAnsi="Arial" w:cs="Arial"/>
                <w:sz w:val="22"/>
                <w:szCs w:val="22"/>
              </w:rPr>
              <w:t>2 (0)</w:t>
            </w:r>
          </w:p>
        </w:tc>
      </w:tr>
      <w:tr w:rsidR="001E38D5" w:rsidRPr="00014F92" w:rsidTr="001357B5">
        <w:tc>
          <w:tcPr>
            <w:tcW w:w="1404" w:type="dxa"/>
            <w:tcBorders>
              <w:top w:val="single" w:sz="4" w:space="0" w:color="auto"/>
              <w:left w:val="single" w:sz="4" w:space="0" w:color="auto"/>
              <w:bottom w:val="single" w:sz="4" w:space="0" w:color="auto"/>
              <w:right w:val="single" w:sz="4" w:space="0" w:color="auto"/>
            </w:tcBorders>
            <w:vAlign w:val="bottom"/>
            <w:hideMark/>
          </w:tcPr>
          <w:p w:rsidR="001E38D5" w:rsidRPr="00014F92" w:rsidRDefault="001E38D5" w:rsidP="001357B5">
            <w:pPr>
              <w:widowControl w:val="0"/>
              <w:autoSpaceDE w:val="0"/>
              <w:autoSpaceDN w:val="0"/>
              <w:adjustRightInd w:val="0"/>
              <w:spacing w:line="237" w:lineRule="auto"/>
              <w:rPr>
                <w:rFonts w:ascii="Arial" w:hAnsi="Arial" w:cs="Arial"/>
                <w:b/>
                <w:bCs/>
                <w:sz w:val="22"/>
                <w:szCs w:val="22"/>
              </w:rPr>
            </w:pPr>
            <w:r w:rsidRPr="00014F92">
              <w:rPr>
                <w:rFonts w:ascii="Arial" w:hAnsi="Arial" w:cs="Arial"/>
                <w:sz w:val="22"/>
                <w:szCs w:val="22"/>
              </w:rPr>
              <w:t>co-opted Jan 18 (18)</w:t>
            </w:r>
          </w:p>
        </w:tc>
        <w:tc>
          <w:tcPr>
            <w:tcW w:w="4120" w:type="dxa"/>
            <w:tcBorders>
              <w:top w:val="single" w:sz="4" w:space="0" w:color="auto"/>
              <w:left w:val="single" w:sz="4" w:space="0" w:color="auto"/>
              <w:bottom w:val="single" w:sz="4" w:space="0" w:color="auto"/>
              <w:right w:val="single" w:sz="4" w:space="0" w:color="auto"/>
            </w:tcBorders>
            <w:vAlign w:val="bottom"/>
            <w:hideMark/>
          </w:tcPr>
          <w:p w:rsidR="001E38D5" w:rsidRPr="00014F92" w:rsidRDefault="001E38D5" w:rsidP="001357B5">
            <w:pPr>
              <w:widowControl w:val="0"/>
              <w:autoSpaceDE w:val="0"/>
              <w:autoSpaceDN w:val="0"/>
              <w:adjustRightInd w:val="0"/>
              <w:spacing w:line="237" w:lineRule="auto"/>
              <w:rPr>
                <w:rFonts w:ascii="Arial" w:hAnsi="Arial" w:cs="Arial"/>
                <w:b/>
                <w:bCs/>
                <w:sz w:val="22"/>
                <w:szCs w:val="22"/>
              </w:rPr>
            </w:pPr>
            <w:r w:rsidRPr="00014F92">
              <w:rPr>
                <w:rFonts w:ascii="Arial" w:hAnsi="Arial" w:cs="Arial"/>
                <w:sz w:val="22"/>
                <w:szCs w:val="22"/>
              </w:rPr>
              <w:t xml:space="preserve">Feargus McCauley </w:t>
            </w:r>
          </w:p>
        </w:tc>
        <w:tc>
          <w:tcPr>
            <w:tcW w:w="1614" w:type="dxa"/>
            <w:tcBorders>
              <w:top w:val="single" w:sz="4" w:space="0" w:color="auto"/>
              <w:left w:val="single" w:sz="4" w:space="0" w:color="auto"/>
              <w:bottom w:val="single" w:sz="4" w:space="0" w:color="auto"/>
              <w:right w:val="single" w:sz="4" w:space="0" w:color="auto"/>
            </w:tcBorders>
            <w:vAlign w:val="bottom"/>
            <w:hideMark/>
          </w:tcPr>
          <w:p w:rsidR="001E38D5" w:rsidRPr="00014F92" w:rsidRDefault="001E38D5" w:rsidP="001357B5">
            <w:pPr>
              <w:widowControl w:val="0"/>
              <w:autoSpaceDE w:val="0"/>
              <w:autoSpaceDN w:val="0"/>
              <w:adjustRightInd w:val="0"/>
              <w:spacing w:line="237" w:lineRule="auto"/>
              <w:jc w:val="center"/>
              <w:rPr>
                <w:rFonts w:ascii="Arial" w:hAnsi="Arial" w:cs="Arial"/>
                <w:b/>
                <w:bCs/>
                <w:sz w:val="22"/>
                <w:szCs w:val="22"/>
              </w:rPr>
            </w:pPr>
            <w:r w:rsidRPr="00014F92">
              <w:rPr>
                <w:rFonts w:ascii="Arial" w:hAnsi="Arial" w:cs="Arial"/>
                <w:sz w:val="22"/>
                <w:szCs w:val="22"/>
              </w:rPr>
              <w:t>4 (1)</w:t>
            </w:r>
          </w:p>
        </w:tc>
        <w:tc>
          <w:tcPr>
            <w:tcW w:w="1732" w:type="dxa"/>
            <w:tcBorders>
              <w:top w:val="single" w:sz="4" w:space="0" w:color="auto"/>
              <w:left w:val="single" w:sz="4" w:space="0" w:color="auto"/>
              <w:bottom w:val="single" w:sz="4" w:space="0" w:color="auto"/>
              <w:right w:val="single" w:sz="4" w:space="0" w:color="auto"/>
            </w:tcBorders>
            <w:hideMark/>
          </w:tcPr>
          <w:p w:rsidR="001E38D5" w:rsidRPr="00014F92" w:rsidRDefault="001E38D5" w:rsidP="001357B5">
            <w:pPr>
              <w:widowControl w:val="0"/>
              <w:autoSpaceDE w:val="0"/>
              <w:autoSpaceDN w:val="0"/>
              <w:adjustRightInd w:val="0"/>
              <w:spacing w:line="237" w:lineRule="auto"/>
              <w:jc w:val="center"/>
              <w:rPr>
                <w:rFonts w:ascii="Arial" w:hAnsi="Arial" w:cs="Arial"/>
                <w:sz w:val="22"/>
                <w:szCs w:val="22"/>
              </w:rPr>
            </w:pPr>
            <w:r w:rsidRPr="00014F92">
              <w:rPr>
                <w:rFonts w:ascii="Arial" w:hAnsi="Arial" w:cs="Arial"/>
                <w:sz w:val="22"/>
                <w:szCs w:val="22"/>
              </w:rPr>
              <w:t>1 (0)</w:t>
            </w:r>
          </w:p>
        </w:tc>
      </w:tr>
      <w:tr w:rsidR="001E38D5" w:rsidRPr="00014F92" w:rsidTr="001357B5">
        <w:tc>
          <w:tcPr>
            <w:tcW w:w="1404" w:type="dxa"/>
            <w:tcBorders>
              <w:top w:val="single" w:sz="4" w:space="0" w:color="auto"/>
              <w:left w:val="single" w:sz="4" w:space="0" w:color="auto"/>
              <w:bottom w:val="single" w:sz="4" w:space="0" w:color="auto"/>
              <w:right w:val="single" w:sz="4" w:space="0" w:color="auto"/>
            </w:tcBorders>
            <w:vAlign w:val="bottom"/>
            <w:hideMark/>
          </w:tcPr>
          <w:p w:rsidR="001E38D5" w:rsidRPr="00014F92" w:rsidRDefault="001E38D5" w:rsidP="001357B5">
            <w:pPr>
              <w:widowControl w:val="0"/>
              <w:autoSpaceDE w:val="0"/>
              <w:autoSpaceDN w:val="0"/>
              <w:adjustRightInd w:val="0"/>
              <w:spacing w:line="237" w:lineRule="auto"/>
              <w:rPr>
                <w:rFonts w:ascii="Arial" w:hAnsi="Arial" w:cs="Arial"/>
                <w:b/>
                <w:bCs/>
                <w:sz w:val="22"/>
                <w:szCs w:val="22"/>
              </w:rPr>
            </w:pPr>
            <w:r w:rsidRPr="00014F92">
              <w:rPr>
                <w:rFonts w:ascii="Arial" w:hAnsi="Arial" w:cs="Arial"/>
                <w:sz w:val="22"/>
                <w:szCs w:val="22"/>
              </w:rPr>
              <w:t>co-opted Jun 18 (18)</w:t>
            </w:r>
          </w:p>
        </w:tc>
        <w:tc>
          <w:tcPr>
            <w:tcW w:w="4120" w:type="dxa"/>
            <w:tcBorders>
              <w:top w:val="single" w:sz="4" w:space="0" w:color="auto"/>
              <w:left w:val="single" w:sz="4" w:space="0" w:color="auto"/>
              <w:bottom w:val="single" w:sz="4" w:space="0" w:color="auto"/>
              <w:right w:val="single" w:sz="4" w:space="0" w:color="auto"/>
            </w:tcBorders>
            <w:vAlign w:val="bottom"/>
            <w:hideMark/>
          </w:tcPr>
          <w:p w:rsidR="001E38D5" w:rsidRPr="00014F92" w:rsidRDefault="001E38D5" w:rsidP="001357B5">
            <w:pPr>
              <w:widowControl w:val="0"/>
              <w:autoSpaceDE w:val="0"/>
              <w:autoSpaceDN w:val="0"/>
              <w:adjustRightInd w:val="0"/>
              <w:spacing w:line="237" w:lineRule="auto"/>
              <w:rPr>
                <w:rFonts w:ascii="Arial" w:hAnsi="Arial" w:cs="Arial"/>
                <w:b/>
                <w:bCs/>
                <w:sz w:val="22"/>
                <w:szCs w:val="22"/>
              </w:rPr>
            </w:pPr>
            <w:r w:rsidRPr="00014F92">
              <w:rPr>
                <w:rFonts w:ascii="Arial" w:hAnsi="Arial" w:cs="Arial"/>
                <w:sz w:val="22"/>
                <w:szCs w:val="22"/>
              </w:rPr>
              <w:t xml:space="preserve">Stephen McCrystall </w:t>
            </w:r>
          </w:p>
        </w:tc>
        <w:tc>
          <w:tcPr>
            <w:tcW w:w="1614" w:type="dxa"/>
            <w:tcBorders>
              <w:top w:val="single" w:sz="4" w:space="0" w:color="auto"/>
              <w:left w:val="single" w:sz="4" w:space="0" w:color="auto"/>
              <w:bottom w:val="single" w:sz="4" w:space="0" w:color="auto"/>
              <w:right w:val="single" w:sz="4" w:space="0" w:color="auto"/>
            </w:tcBorders>
            <w:vAlign w:val="bottom"/>
            <w:hideMark/>
          </w:tcPr>
          <w:p w:rsidR="001E38D5" w:rsidRPr="00014F92" w:rsidRDefault="001E38D5" w:rsidP="001357B5">
            <w:pPr>
              <w:widowControl w:val="0"/>
              <w:autoSpaceDE w:val="0"/>
              <w:autoSpaceDN w:val="0"/>
              <w:adjustRightInd w:val="0"/>
              <w:spacing w:line="237" w:lineRule="auto"/>
              <w:jc w:val="center"/>
              <w:rPr>
                <w:rFonts w:ascii="Arial" w:hAnsi="Arial" w:cs="Arial"/>
                <w:b/>
                <w:bCs/>
                <w:sz w:val="22"/>
                <w:szCs w:val="22"/>
              </w:rPr>
            </w:pPr>
            <w:r w:rsidRPr="00014F92">
              <w:rPr>
                <w:rFonts w:ascii="Arial" w:hAnsi="Arial" w:cs="Arial"/>
                <w:sz w:val="22"/>
                <w:szCs w:val="22"/>
              </w:rPr>
              <w:t>1 (2)</w:t>
            </w:r>
          </w:p>
        </w:tc>
        <w:tc>
          <w:tcPr>
            <w:tcW w:w="1732" w:type="dxa"/>
            <w:tcBorders>
              <w:top w:val="single" w:sz="4" w:space="0" w:color="auto"/>
              <w:left w:val="single" w:sz="4" w:space="0" w:color="auto"/>
              <w:bottom w:val="single" w:sz="4" w:space="0" w:color="auto"/>
              <w:right w:val="single" w:sz="4" w:space="0" w:color="auto"/>
            </w:tcBorders>
            <w:hideMark/>
          </w:tcPr>
          <w:p w:rsidR="001E38D5" w:rsidRPr="00014F92" w:rsidRDefault="001E38D5" w:rsidP="001357B5">
            <w:pPr>
              <w:widowControl w:val="0"/>
              <w:autoSpaceDE w:val="0"/>
              <w:autoSpaceDN w:val="0"/>
              <w:adjustRightInd w:val="0"/>
              <w:spacing w:line="237" w:lineRule="auto"/>
              <w:jc w:val="center"/>
              <w:rPr>
                <w:rFonts w:ascii="Arial" w:hAnsi="Arial" w:cs="Arial"/>
                <w:sz w:val="22"/>
                <w:szCs w:val="22"/>
              </w:rPr>
            </w:pPr>
            <w:r w:rsidRPr="00014F92">
              <w:rPr>
                <w:rFonts w:ascii="Arial" w:hAnsi="Arial" w:cs="Arial"/>
                <w:sz w:val="22"/>
                <w:szCs w:val="22"/>
              </w:rPr>
              <w:t>na (na)</w:t>
            </w:r>
          </w:p>
        </w:tc>
      </w:tr>
      <w:tr w:rsidR="001E38D5" w:rsidRPr="00014F92" w:rsidTr="001357B5">
        <w:tc>
          <w:tcPr>
            <w:tcW w:w="1404" w:type="dxa"/>
            <w:tcBorders>
              <w:top w:val="single" w:sz="4" w:space="0" w:color="auto"/>
              <w:left w:val="single" w:sz="4" w:space="0" w:color="auto"/>
              <w:bottom w:val="single" w:sz="4" w:space="0" w:color="auto"/>
              <w:right w:val="single" w:sz="4" w:space="0" w:color="auto"/>
            </w:tcBorders>
            <w:vAlign w:val="bottom"/>
            <w:hideMark/>
          </w:tcPr>
          <w:p w:rsidR="001E38D5" w:rsidRPr="00014F92" w:rsidRDefault="001E38D5" w:rsidP="001357B5">
            <w:pPr>
              <w:widowControl w:val="0"/>
              <w:autoSpaceDE w:val="0"/>
              <w:autoSpaceDN w:val="0"/>
              <w:adjustRightInd w:val="0"/>
              <w:spacing w:line="237" w:lineRule="auto"/>
              <w:rPr>
                <w:rFonts w:ascii="Arial" w:hAnsi="Arial" w:cs="Arial"/>
                <w:b/>
                <w:bCs/>
                <w:sz w:val="22"/>
                <w:szCs w:val="22"/>
              </w:rPr>
            </w:pPr>
            <w:r w:rsidRPr="00014F92">
              <w:rPr>
                <w:rFonts w:ascii="Arial" w:hAnsi="Arial" w:cs="Arial"/>
                <w:sz w:val="22"/>
                <w:szCs w:val="22"/>
              </w:rPr>
              <w:t>na (na)</w:t>
            </w:r>
          </w:p>
        </w:tc>
        <w:tc>
          <w:tcPr>
            <w:tcW w:w="4120" w:type="dxa"/>
            <w:tcBorders>
              <w:top w:val="single" w:sz="4" w:space="0" w:color="auto"/>
              <w:left w:val="single" w:sz="4" w:space="0" w:color="auto"/>
              <w:bottom w:val="single" w:sz="4" w:space="0" w:color="auto"/>
              <w:right w:val="single" w:sz="4" w:space="0" w:color="auto"/>
            </w:tcBorders>
            <w:vAlign w:val="bottom"/>
            <w:hideMark/>
          </w:tcPr>
          <w:p w:rsidR="001E38D5" w:rsidRPr="00014F92" w:rsidRDefault="001E38D5" w:rsidP="001357B5">
            <w:pPr>
              <w:widowControl w:val="0"/>
              <w:autoSpaceDE w:val="0"/>
              <w:autoSpaceDN w:val="0"/>
              <w:adjustRightInd w:val="0"/>
              <w:spacing w:line="237" w:lineRule="auto"/>
              <w:rPr>
                <w:rFonts w:ascii="Arial" w:hAnsi="Arial" w:cs="Arial"/>
                <w:b/>
                <w:bCs/>
                <w:sz w:val="22"/>
                <w:szCs w:val="22"/>
              </w:rPr>
            </w:pPr>
            <w:r w:rsidRPr="00014F92">
              <w:rPr>
                <w:rFonts w:ascii="Arial" w:hAnsi="Arial" w:cs="Arial"/>
                <w:sz w:val="22"/>
                <w:szCs w:val="22"/>
              </w:rPr>
              <w:t>Fergal McFerran (QGA representative)</w:t>
            </w:r>
          </w:p>
        </w:tc>
        <w:tc>
          <w:tcPr>
            <w:tcW w:w="1614" w:type="dxa"/>
            <w:tcBorders>
              <w:top w:val="single" w:sz="4" w:space="0" w:color="auto"/>
              <w:left w:val="single" w:sz="4" w:space="0" w:color="auto"/>
              <w:bottom w:val="single" w:sz="4" w:space="0" w:color="auto"/>
              <w:right w:val="single" w:sz="4" w:space="0" w:color="auto"/>
            </w:tcBorders>
            <w:vAlign w:val="bottom"/>
            <w:hideMark/>
          </w:tcPr>
          <w:p w:rsidR="001E38D5" w:rsidRPr="00014F92" w:rsidRDefault="001E38D5" w:rsidP="001357B5">
            <w:pPr>
              <w:widowControl w:val="0"/>
              <w:autoSpaceDE w:val="0"/>
              <w:autoSpaceDN w:val="0"/>
              <w:adjustRightInd w:val="0"/>
              <w:spacing w:line="237" w:lineRule="auto"/>
              <w:jc w:val="center"/>
              <w:rPr>
                <w:rFonts w:ascii="Arial" w:hAnsi="Arial" w:cs="Arial"/>
                <w:b/>
                <w:bCs/>
                <w:sz w:val="22"/>
                <w:szCs w:val="22"/>
              </w:rPr>
            </w:pPr>
            <w:r w:rsidRPr="00014F92">
              <w:rPr>
                <w:rFonts w:ascii="Arial" w:hAnsi="Arial" w:cs="Arial"/>
                <w:sz w:val="22"/>
                <w:szCs w:val="22"/>
              </w:rPr>
              <w:t>3 (1)</w:t>
            </w:r>
          </w:p>
        </w:tc>
        <w:tc>
          <w:tcPr>
            <w:tcW w:w="1732" w:type="dxa"/>
            <w:tcBorders>
              <w:top w:val="single" w:sz="4" w:space="0" w:color="auto"/>
              <w:left w:val="single" w:sz="4" w:space="0" w:color="auto"/>
              <w:bottom w:val="single" w:sz="4" w:space="0" w:color="auto"/>
              <w:right w:val="single" w:sz="4" w:space="0" w:color="auto"/>
            </w:tcBorders>
            <w:hideMark/>
          </w:tcPr>
          <w:p w:rsidR="001E38D5" w:rsidRPr="00014F92" w:rsidRDefault="001E38D5" w:rsidP="001357B5">
            <w:pPr>
              <w:widowControl w:val="0"/>
              <w:autoSpaceDE w:val="0"/>
              <w:autoSpaceDN w:val="0"/>
              <w:adjustRightInd w:val="0"/>
              <w:spacing w:line="237" w:lineRule="auto"/>
              <w:jc w:val="center"/>
              <w:rPr>
                <w:rFonts w:ascii="Arial" w:hAnsi="Arial" w:cs="Arial"/>
                <w:sz w:val="22"/>
                <w:szCs w:val="22"/>
              </w:rPr>
            </w:pPr>
            <w:r w:rsidRPr="00014F92">
              <w:rPr>
                <w:rFonts w:ascii="Arial" w:hAnsi="Arial" w:cs="Arial"/>
                <w:sz w:val="22"/>
                <w:szCs w:val="22"/>
              </w:rPr>
              <w:t>2 (0)</w:t>
            </w:r>
          </w:p>
        </w:tc>
      </w:tr>
      <w:tr w:rsidR="001E38D5" w:rsidRPr="00014F92" w:rsidTr="001357B5">
        <w:tc>
          <w:tcPr>
            <w:tcW w:w="1404" w:type="dxa"/>
            <w:tcBorders>
              <w:top w:val="single" w:sz="4" w:space="0" w:color="auto"/>
              <w:left w:val="single" w:sz="4" w:space="0" w:color="auto"/>
              <w:bottom w:val="single" w:sz="4" w:space="0" w:color="auto"/>
              <w:right w:val="single" w:sz="4" w:space="0" w:color="auto"/>
            </w:tcBorders>
            <w:vAlign w:val="bottom"/>
            <w:hideMark/>
          </w:tcPr>
          <w:p w:rsidR="001E38D5" w:rsidRPr="00014F92" w:rsidRDefault="001E38D5" w:rsidP="001357B5">
            <w:pPr>
              <w:widowControl w:val="0"/>
              <w:autoSpaceDE w:val="0"/>
              <w:autoSpaceDN w:val="0"/>
              <w:adjustRightInd w:val="0"/>
              <w:spacing w:line="237" w:lineRule="auto"/>
              <w:rPr>
                <w:rFonts w:ascii="Arial" w:hAnsi="Arial" w:cs="Arial"/>
                <w:b/>
                <w:bCs/>
                <w:sz w:val="22"/>
                <w:szCs w:val="22"/>
              </w:rPr>
            </w:pPr>
            <w:r w:rsidRPr="00014F92">
              <w:rPr>
                <w:rFonts w:ascii="Arial" w:hAnsi="Arial" w:cs="Arial"/>
                <w:sz w:val="22"/>
                <w:szCs w:val="22"/>
              </w:rPr>
              <w:t>na (na)</w:t>
            </w:r>
          </w:p>
        </w:tc>
        <w:tc>
          <w:tcPr>
            <w:tcW w:w="4120" w:type="dxa"/>
            <w:tcBorders>
              <w:top w:val="single" w:sz="4" w:space="0" w:color="auto"/>
              <w:left w:val="single" w:sz="4" w:space="0" w:color="auto"/>
              <w:bottom w:val="single" w:sz="4" w:space="0" w:color="auto"/>
              <w:right w:val="single" w:sz="4" w:space="0" w:color="auto"/>
            </w:tcBorders>
            <w:vAlign w:val="bottom"/>
            <w:hideMark/>
          </w:tcPr>
          <w:p w:rsidR="001E38D5" w:rsidRPr="00014F92" w:rsidRDefault="001E38D5" w:rsidP="001357B5">
            <w:pPr>
              <w:widowControl w:val="0"/>
              <w:autoSpaceDE w:val="0"/>
              <w:autoSpaceDN w:val="0"/>
              <w:adjustRightInd w:val="0"/>
              <w:spacing w:line="237" w:lineRule="auto"/>
              <w:rPr>
                <w:rFonts w:ascii="Arial" w:hAnsi="Arial" w:cs="Arial"/>
                <w:b/>
                <w:bCs/>
                <w:sz w:val="22"/>
                <w:szCs w:val="22"/>
              </w:rPr>
            </w:pPr>
            <w:r w:rsidRPr="00014F92">
              <w:rPr>
                <w:rFonts w:ascii="Arial" w:hAnsi="Arial" w:cs="Arial"/>
                <w:sz w:val="22"/>
                <w:szCs w:val="22"/>
              </w:rPr>
              <w:t>Erin Early (QGA representative)</w:t>
            </w:r>
          </w:p>
        </w:tc>
        <w:tc>
          <w:tcPr>
            <w:tcW w:w="1614" w:type="dxa"/>
            <w:tcBorders>
              <w:top w:val="single" w:sz="4" w:space="0" w:color="auto"/>
              <w:left w:val="single" w:sz="4" w:space="0" w:color="auto"/>
              <w:bottom w:val="single" w:sz="4" w:space="0" w:color="auto"/>
              <w:right w:val="single" w:sz="4" w:space="0" w:color="auto"/>
            </w:tcBorders>
            <w:vAlign w:val="bottom"/>
            <w:hideMark/>
          </w:tcPr>
          <w:p w:rsidR="001E38D5" w:rsidRPr="00014F92" w:rsidRDefault="001E38D5" w:rsidP="001357B5">
            <w:pPr>
              <w:widowControl w:val="0"/>
              <w:autoSpaceDE w:val="0"/>
              <w:autoSpaceDN w:val="0"/>
              <w:adjustRightInd w:val="0"/>
              <w:spacing w:line="237" w:lineRule="auto"/>
              <w:jc w:val="center"/>
              <w:rPr>
                <w:rFonts w:ascii="Arial" w:hAnsi="Arial" w:cs="Arial"/>
                <w:b/>
                <w:bCs/>
                <w:sz w:val="22"/>
                <w:szCs w:val="22"/>
              </w:rPr>
            </w:pPr>
            <w:r w:rsidRPr="00014F92">
              <w:rPr>
                <w:rFonts w:ascii="Arial" w:hAnsi="Arial" w:cs="Arial"/>
                <w:sz w:val="22"/>
                <w:szCs w:val="22"/>
              </w:rPr>
              <w:t>4 (1)</w:t>
            </w:r>
          </w:p>
        </w:tc>
        <w:tc>
          <w:tcPr>
            <w:tcW w:w="1732" w:type="dxa"/>
            <w:tcBorders>
              <w:top w:val="single" w:sz="4" w:space="0" w:color="auto"/>
              <w:left w:val="single" w:sz="4" w:space="0" w:color="auto"/>
              <w:bottom w:val="single" w:sz="4" w:space="0" w:color="auto"/>
              <w:right w:val="single" w:sz="4" w:space="0" w:color="auto"/>
            </w:tcBorders>
            <w:hideMark/>
          </w:tcPr>
          <w:p w:rsidR="001E38D5" w:rsidRPr="00014F92" w:rsidRDefault="001E38D5" w:rsidP="001357B5">
            <w:pPr>
              <w:widowControl w:val="0"/>
              <w:autoSpaceDE w:val="0"/>
              <w:autoSpaceDN w:val="0"/>
              <w:adjustRightInd w:val="0"/>
              <w:spacing w:line="237" w:lineRule="auto"/>
              <w:jc w:val="center"/>
              <w:rPr>
                <w:rFonts w:ascii="Arial" w:hAnsi="Arial" w:cs="Arial"/>
                <w:sz w:val="22"/>
                <w:szCs w:val="22"/>
              </w:rPr>
            </w:pPr>
            <w:r w:rsidRPr="00014F92">
              <w:rPr>
                <w:rFonts w:ascii="Arial" w:hAnsi="Arial" w:cs="Arial"/>
                <w:sz w:val="22"/>
                <w:szCs w:val="22"/>
              </w:rPr>
              <w:t>2 (0)</w:t>
            </w:r>
          </w:p>
        </w:tc>
      </w:tr>
    </w:tbl>
    <w:p w:rsidR="005C514A" w:rsidRPr="00014F92" w:rsidRDefault="005C514A" w:rsidP="005C514A">
      <w:pPr>
        <w:rPr>
          <w:rFonts w:ascii="Arial" w:hAnsi="Arial" w:cs="Arial"/>
          <w:b/>
          <w:sz w:val="22"/>
          <w:szCs w:val="22"/>
        </w:rPr>
      </w:pPr>
    </w:p>
    <w:p w:rsidR="005C514A" w:rsidRPr="00014F92" w:rsidRDefault="005C514A" w:rsidP="00C35745">
      <w:pPr>
        <w:pStyle w:val="Heading2"/>
        <w:ind w:hanging="720"/>
      </w:pPr>
      <w:r w:rsidRPr="00014F92">
        <w:t>Chair’s remarks</w:t>
      </w:r>
    </w:p>
    <w:p w:rsidR="005C514A" w:rsidRPr="00014F92" w:rsidRDefault="005C514A" w:rsidP="005C514A">
      <w:pPr>
        <w:rPr>
          <w:rFonts w:ascii="Arial" w:hAnsi="Arial" w:cs="Arial"/>
          <w:sz w:val="22"/>
          <w:szCs w:val="22"/>
        </w:rPr>
      </w:pPr>
    </w:p>
    <w:p w:rsidR="001E38D5" w:rsidRPr="00014F92" w:rsidRDefault="001E38D5" w:rsidP="001E38D5">
      <w:pPr>
        <w:rPr>
          <w:rFonts w:ascii="Arial" w:hAnsi="Arial" w:cs="Arial"/>
          <w:b/>
          <w:sz w:val="22"/>
          <w:szCs w:val="22"/>
        </w:rPr>
      </w:pPr>
      <w:r w:rsidRPr="00014F92">
        <w:rPr>
          <w:rFonts w:ascii="Arial" w:hAnsi="Arial" w:cs="Arial"/>
          <w:b/>
          <w:sz w:val="22"/>
          <w:szCs w:val="22"/>
        </w:rPr>
        <w:t>The Chair delivered his report.</w:t>
      </w:r>
    </w:p>
    <w:p w:rsidR="001E38D5" w:rsidRPr="00014F92" w:rsidRDefault="001E38D5" w:rsidP="001E38D5">
      <w:pPr>
        <w:rPr>
          <w:rFonts w:ascii="Arial" w:hAnsi="Arial" w:cs="Arial"/>
          <w:i/>
          <w:color w:val="000000" w:themeColor="text1"/>
          <w:sz w:val="22"/>
          <w:szCs w:val="22"/>
        </w:rPr>
      </w:pPr>
    </w:p>
    <w:p w:rsidR="001E38D5" w:rsidRPr="00014F92" w:rsidRDefault="001E38D5" w:rsidP="001E38D5">
      <w:pPr>
        <w:rPr>
          <w:rFonts w:ascii="Arial" w:hAnsi="Arial" w:cs="Arial"/>
          <w:sz w:val="22"/>
          <w:szCs w:val="22"/>
        </w:rPr>
      </w:pPr>
      <w:r w:rsidRPr="00014F92">
        <w:rPr>
          <w:rFonts w:ascii="Arial" w:hAnsi="Arial" w:cs="Arial"/>
          <w:i/>
          <w:color w:val="000000" w:themeColor="text1"/>
          <w:sz w:val="22"/>
          <w:szCs w:val="22"/>
        </w:rPr>
        <w:t>Convocation exists to represent its membership and ensure they have a voice within their University. Graduates make up the largest group of Convocation’s member’s and Queen’s Graduates are embedded in our local economy, society and based in cities around the world. I have worked closely with Norma, Ian and the team in Development and Alumni Relations (DARO) to ensure our goals are aligned and our members needs are best served.  Members of Senate and certain groups of staff are also members of Convocation.</w:t>
      </w:r>
    </w:p>
    <w:p w:rsidR="001E38D5" w:rsidRPr="00014F92" w:rsidRDefault="001E38D5" w:rsidP="001E38D5">
      <w:pPr>
        <w:rPr>
          <w:rFonts w:ascii="Arial" w:hAnsi="Arial" w:cs="Arial"/>
          <w:i/>
          <w:color w:val="000000" w:themeColor="text1"/>
          <w:sz w:val="22"/>
          <w:szCs w:val="22"/>
        </w:rPr>
      </w:pPr>
    </w:p>
    <w:p w:rsidR="001E38D5" w:rsidRPr="00014F92" w:rsidRDefault="001E38D5" w:rsidP="001E38D5">
      <w:pPr>
        <w:rPr>
          <w:rFonts w:ascii="Arial" w:hAnsi="Arial" w:cs="Arial"/>
          <w:i/>
          <w:color w:val="000000" w:themeColor="text1"/>
          <w:sz w:val="22"/>
          <w:szCs w:val="22"/>
        </w:rPr>
      </w:pPr>
      <w:r w:rsidRPr="00014F92">
        <w:rPr>
          <w:rFonts w:ascii="Arial" w:hAnsi="Arial" w:cs="Arial"/>
          <w:i/>
          <w:color w:val="000000" w:themeColor="text1"/>
          <w:sz w:val="22"/>
          <w:szCs w:val="22"/>
        </w:rPr>
        <w:t xml:space="preserve">Convocation is serviced by the Standing Committee of Convocation, consisting of ten elected members including myself as Chair and a Deputy Chair Mr Jonathan Hill. This year the focus of the Standing Committee has been on the evolution of Convocation and adapting to the changing needs of our membership. I’m pleased to say there has been an increased number of meetings with improved attendance across the year. </w:t>
      </w:r>
    </w:p>
    <w:p w:rsidR="001E38D5" w:rsidRPr="00014F92" w:rsidRDefault="001E38D5" w:rsidP="001E38D5">
      <w:pPr>
        <w:rPr>
          <w:rFonts w:ascii="Arial" w:hAnsi="Arial" w:cs="Arial"/>
          <w:i/>
          <w:color w:val="000000" w:themeColor="text1"/>
          <w:sz w:val="22"/>
          <w:szCs w:val="22"/>
        </w:rPr>
      </w:pPr>
    </w:p>
    <w:p w:rsidR="001E38D5" w:rsidRPr="00014F92" w:rsidRDefault="001E38D5" w:rsidP="001E38D5">
      <w:pPr>
        <w:rPr>
          <w:rFonts w:ascii="Arial" w:hAnsi="Arial" w:cs="Arial"/>
          <w:i/>
          <w:color w:val="000000" w:themeColor="text1"/>
          <w:sz w:val="22"/>
          <w:szCs w:val="22"/>
        </w:rPr>
      </w:pPr>
      <w:r w:rsidRPr="00014F92">
        <w:rPr>
          <w:rFonts w:ascii="Arial" w:hAnsi="Arial" w:cs="Arial"/>
          <w:i/>
          <w:color w:val="000000" w:themeColor="text1"/>
          <w:sz w:val="22"/>
          <w:szCs w:val="22"/>
        </w:rPr>
        <w:t xml:space="preserve">The 2018 Annual General Meeting had a strong turnout with engagement from the members on all motions being discussed. </w:t>
      </w:r>
    </w:p>
    <w:p w:rsidR="001E38D5" w:rsidRPr="00014F92" w:rsidRDefault="001E38D5" w:rsidP="001E38D5">
      <w:pPr>
        <w:rPr>
          <w:rFonts w:ascii="Arial" w:hAnsi="Arial" w:cs="Arial"/>
          <w:i/>
          <w:color w:val="000000" w:themeColor="text1"/>
          <w:sz w:val="22"/>
          <w:szCs w:val="22"/>
        </w:rPr>
      </w:pPr>
    </w:p>
    <w:p w:rsidR="001E38D5" w:rsidRPr="00014F92" w:rsidRDefault="001E38D5" w:rsidP="001E38D5">
      <w:pPr>
        <w:rPr>
          <w:rFonts w:ascii="Arial" w:hAnsi="Arial" w:cs="Arial"/>
          <w:i/>
          <w:color w:val="000000" w:themeColor="text1"/>
          <w:sz w:val="22"/>
          <w:szCs w:val="22"/>
        </w:rPr>
      </w:pPr>
      <w:r w:rsidRPr="00014F92">
        <w:rPr>
          <w:rFonts w:ascii="Arial" w:hAnsi="Arial" w:cs="Arial"/>
          <w:i/>
          <w:color w:val="000000" w:themeColor="text1"/>
          <w:sz w:val="22"/>
          <w:szCs w:val="22"/>
        </w:rPr>
        <w:t xml:space="preserve">I would like to highlight the activities initiated by the Standing Committee over the past twelve months. </w:t>
      </w:r>
    </w:p>
    <w:p w:rsidR="001E38D5" w:rsidRPr="00014F92" w:rsidRDefault="001E38D5" w:rsidP="001E38D5">
      <w:pPr>
        <w:pStyle w:val="ListParagraph"/>
        <w:numPr>
          <w:ilvl w:val="0"/>
          <w:numId w:val="17"/>
        </w:numPr>
        <w:spacing w:after="160"/>
        <w:rPr>
          <w:rFonts w:ascii="Arial" w:hAnsi="Arial" w:cs="Arial"/>
          <w:i/>
          <w:sz w:val="22"/>
          <w:szCs w:val="22"/>
        </w:rPr>
      </w:pPr>
      <w:r w:rsidRPr="00014F92">
        <w:rPr>
          <w:rFonts w:ascii="Arial" w:hAnsi="Arial" w:cs="Arial"/>
          <w:i/>
          <w:color w:val="000000" w:themeColor="text1"/>
          <w:sz w:val="22"/>
          <w:szCs w:val="22"/>
        </w:rPr>
        <w:lastRenderedPageBreak/>
        <w:t xml:space="preserve"> “Think Tank” event - April 18</w:t>
      </w:r>
    </w:p>
    <w:p w:rsidR="001E38D5" w:rsidRPr="00014F92" w:rsidRDefault="001E38D5" w:rsidP="001E38D5">
      <w:pPr>
        <w:pStyle w:val="ListParagraph"/>
        <w:spacing w:after="160"/>
        <w:ind w:left="1440"/>
        <w:rPr>
          <w:rFonts w:ascii="Arial" w:hAnsi="Arial" w:cs="Arial"/>
          <w:i/>
          <w:sz w:val="22"/>
          <w:szCs w:val="22"/>
        </w:rPr>
      </w:pPr>
      <w:r w:rsidRPr="00014F92">
        <w:rPr>
          <w:rFonts w:ascii="Arial" w:hAnsi="Arial" w:cs="Arial"/>
          <w:i/>
          <w:color w:val="000000" w:themeColor="text1"/>
          <w:sz w:val="22"/>
          <w:szCs w:val="22"/>
        </w:rPr>
        <w:t>This was an opportunity for the standing committee to meet in a slightly less formal setting to discuss what Convocation stands for and how we can best serve our members.</w:t>
      </w:r>
    </w:p>
    <w:p w:rsidR="001E38D5" w:rsidRPr="00014F92" w:rsidRDefault="001E38D5" w:rsidP="001E38D5">
      <w:pPr>
        <w:pStyle w:val="ListParagraph"/>
        <w:numPr>
          <w:ilvl w:val="0"/>
          <w:numId w:val="17"/>
        </w:numPr>
        <w:spacing w:after="160"/>
        <w:rPr>
          <w:rFonts w:ascii="Arial" w:hAnsi="Arial" w:cs="Arial"/>
          <w:i/>
          <w:sz w:val="22"/>
          <w:szCs w:val="22"/>
        </w:rPr>
      </w:pPr>
      <w:r w:rsidRPr="00014F92">
        <w:rPr>
          <w:rFonts w:ascii="Arial" w:hAnsi="Arial" w:cs="Arial"/>
          <w:i/>
          <w:sz w:val="22"/>
          <w:szCs w:val="22"/>
        </w:rPr>
        <w:t>GDPR information training session – lead by Queen’s Development and Alumni Relations Office</w:t>
      </w:r>
    </w:p>
    <w:p w:rsidR="001E38D5" w:rsidRPr="00014F92" w:rsidRDefault="001E38D5" w:rsidP="001E38D5">
      <w:pPr>
        <w:pStyle w:val="ListParagraph"/>
        <w:numPr>
          <w:ilvl w:val="0"/>
          <w:numId w:val="17"/>
        </w:numPr>
        <w:spacing w:after="160"/>
        <w:rPr>
          <w:rFonts w:ascii="Arial" w:hAnsi="Arial" w:cs="Arial"/>
          <w:i/>
          <w:sz w:val="22"/>
          <w:szCs w:val="22"/>
        </w:rPr>
      </w:pPr>
      <w:r w:rsidRPr="00014F92">
        <w:rPr>
          <w:rFonts w:ascii="Arial" w:hAnsi="Arial" w:cs="Arial"/>
          <w:i/>
          <w:sz w:val="22"/>
          <w:szCs w:val="22"/>
        </w:rPr>
        <w:t xml:space="preserve">Constitutional Review Group initiated </w:t>
      </w:r>
    </w:p>
    <w:p w:rsidR="001E38D5" w:rsidRPr="00014F92" w:rsidRDefault="001E38D5" w:rsidP="001E38D5">
      <w:pPr>
        <w:pStyle w:val="ListParagraph"/>
        <w:numPr>
          <w:ilvl w:val="0"/>
          <w:numId w:val="17"/>
        </w:numPr>
        <w:spacing w:after="160"/>
        <w:rPr>
          <w:rFonts w:ascii="Arial" w:hAnsi="Arial" w:cs="Arial"/>
          <w:i/>
          <w:sz w:val="22"/>
          <w:szCs w:val="22"/>
        </w:rPr>
      </w:pPr>
      <w:r w:rsidRPr="00014F92">
        <w:rPr>
          <w:rFonts w:ascii="Arial" w:hAnsi="Arial" w:cs="Arial"/>
          <w:i/>
          <w:sz w:val="22"/>
          <w:szCs w:val="22"/>
        </w:rPr>
        <w:t>Research visit undertaken to Edinburgh and Glasgow Universities’ – July 18</w:t>
      </w:r>
    </w:p>
    <w:p w:rsidR="001E38D5" w:rsidRPr="00014F92" w:rsidRDefault="001E38D5" w:rsidP="001E38D5">
      <w:pPr>
        <w:pStyle w:val="ListParagraph"/>
        <w:spacing w:after="160"/>
        <w:ind w:left="1440"/>
        <w:rPr>
          <w:rFonts w:ascii="Arial" w:hAnsi="Arial" w:cs="Arial"/>
          <w:i/>
          <w:sz w:val="22"/>
          <w:szCs w:val="22"/>
        </w:rPr>
      </w:pPr>
      <w:r w:rsidRPr="00014F92">
        <w:rPr>
          <w:rFonts w:ascii="Arial" w:hAnsi="Arial" w:cs="Arial"/>
          <w:i/>
          <w:sz w:val="22"/>
          <w:szCs w:val="22"/>
        </w:rPr>
        <w:t xml:space="preserve">Chair and Deputy Chair met with our counterparts on the Convocation equivalent “General Council” at University of Edinburgh and University of Glasgow. </w:t>
      </w:r>
    </w:p>
    <w:p w:rsidR="001E38D5" w:rsidRPr="00014F92" w:rsidRDefault="001E38D5" w:rsidP="001E38D5">
      <w:pPr>
        <w:pStyle w:val="ListParagraph"/>
        <w:numPr>
          <w:ilvl w:val="0"/>
          <w:numId w:val="17"/>
        </w:numPr>
        <w:spacing w:after="160"/>
        <w:rPr>
          <w:rFonts w:ascii="Arial" w:hAnsi="Arial" w:cs="Arial"/>
          <w:i/>
          <w:sz w:val="22"/>
          <w:szCs w:val="22"/>
        </w:rPr>
      </w:pPr>
      <w:r w:rsidRPr="00014F92">
        <w:rPr>
          <w:rFonts w:ascii="Arial" w:hAnsi="Arial" w:cs="Arial"/>
          <w:i/>
          <w:sz w:val="22"/>
          <w:szCs w:val="22"/>
        </w:rPr>
        <w:t>Attendance at the Queen’s University Association London annual drinks reception at the Irish Embassy to the UK – July 18</w:t>
      </w:r>
    </w:p>
    <w:p w:rsidR="001E38D5" w:rsidRPr="00014F92" w:rsidRDefault="001E38D5" w:rsidP="001E38D5">
      <w:pPr>
        <w:pStyle w:val="ListParagraph"/>
        <w:numPr>
          <w:ilvl w:val="0"/>
          <w:numId w:val="17"/>
        </w:numPr>
        <w:spacing w:after="160"/>
        <w:rPr>
          <w:rFonts w:ascii="Arial" w:hAnsi="Arial" w:cs="Arial"/>
          <w:i/>
          <w:sz w:val="22"/>
          <w:szCs w:val="22"/>
        </w:rPr>
      </w:pPr>
      <w:r w:rsidRPr="00014F92">
        <w:rPr>
          <w:rFonts w:ascii="Arial" w:hAnsi="Arial" w:cs="Arial"/>
          <w:i/>
          <w:sz w:val="22"/>
          <w:szCs w:val="22"/>
        </w:rPr>
        <w:t>Launch of the ‘History of Convocation Project’ – August 18</w:t>
      </w:r>
    </w:p>
    <w:p w:rsidR="001E38D5" w:rsidRPr="00014F92" w:rsidRDefault="001E38D5" w:rsidP="001E38D5">
      <w:pPr>
        <w:pStyle w:val="ListParagraph"/>
        <w:numPr>
          <w:ilvl w:val="0"/>
          <w:numId w:val="17"/>
        </w:numPr>
        <w:spacing w:after="160"/>
        <w:rPr>
          <w:rFonts w:ascii="Arial" w:hAnsi="Arial" w:cs="Arial"/>
          <w:i/>
          <w:sz w:val="22"/>
          <w:szCs w:val="22"/>
        </w:rPr>
      </w:pPr>
      <w:r w:rsidRPr="00014F92">
        <w:rPr>
          <w:rFonts w:ascii="Arial" w:hAnsi="Arial" w:cs="Arial"/>
          <w:i/>
          <w:sz w:val="22"/>
          <w:szCs w:val="22"/>
        </w:rPr>
        <w:t xml:space="preserve">Convocation’s 2021 strategy development project group formed – September 18 </w:t>
      </w:r>
    </w:p>
    <w:p w:rsidR="001E38D5" w:rsidRPr="00014F92" w:rsidRDefault="001E38D5" w:rsidP="001E38D5">
      <w:pPr>
        <w:pStyle w:val="ListParagraph"/>
        <w:numPr>
          <w:ilvl w:val="0"/>
          <w:numId w:val="17"/>
        </w:numPr>
        <w:spacing w:after="160"/>
        <w:rPr>
          <w:rFonts w:ascii="Arial" w:hAnsi="Arial" w:cs="Arial"/>
          <w:i/>
          <w:sz w:val="22"/>
          <w:szCs w:val="22"/>
        </w:rPr>
      </w:pPr>
      <w:r w:rsidRPr="00014F92">
        <w:rPr>
          <w:rFonts w:ascii="Arial" w:hAnsi="Arial" w:cs="Arial"/>
          <w:i/>
          <w:sz w:val="22"/>
          <w:szCs w:val="22"/>
        </w:rPr>
        <w:t>Convocation AGM – November 18</w:t>
      </w:r>
    </w:p>
    <w:p w:rsidR="001E38D5" w:rsidRPr="00014F92" w:rsidRDefault="001E38D5" w:rsidP="001E38D5">
      <w:pPr>
        <w:pStyle w:val="ListParagraph"/>
        <w:numPr>
          <w:ilvl w:val="0"/>
          <w:numId w:val="17"/>
        </w:numPr>
        <w:spacing w:after="160"/>
        <w:rPr>
          <w:rFonts w:ascii="Arial" w:hAnsi="Arial" w:cs="Arial"/>
          <w:i/>
          <w:sz w:val="22"/>
          <w:szCs w:val="22"/>
        </w:rPr>
      </w:pPr>
      <w:r w:rsidRPr="00014F92">
        <w:rPr>
          <w:rFonts w:ascii="Arial" w:hAnsi="Arial" w:cs="Arial"/>
          <w:i/>
          <w:sz w:val="22"/>
          <w:szCs w:val="22"/>
        </w:rPr>
        <w:t xml:space="preserve">Initiation of the Convocation Ambassadors – to ensure true representation of the diverse membership based around the world we are creating ambassador roles in cities or regions where active groups of graduates already exist. </w:t>
      </w:r>
    </w:p>
    <w:p w:rsidR="001E38D5" w:rsidRPr="00014F92" w:rsidRDefault="001E38D5" w:rsidP="001E38D5">
      <w:pPr>
        <w:rPr>
          <w:rFonts w:ascii="Arial" w:hAnsi="Arial" w:cs="Arial"/>
          <w:i/>
          <w:sz w:val="22"/>
          <w:szCs w:val="22"/>
        </w:rPr>
      </w:pPr>
      <w:r w:rsidRPr="00014F92">
        <w:rPr>
          <w:rFonts w:ascii="Arial" w:hAnsi="Arial" w:cs="Arial"/>
          <w:i/>
          <w:sz w:val="22"/>
          <w:szCs w:val="22"/>
        </w:rPr>
        <w:t>Future Plans</w:t>
      </w:r>
    </w:p>
    <w:p w:rsidR="001E38D5" w:rsidRPr="00014F92" w:rsidRDefault="001E38D5" w:rsidP="001E38D5">
      <w:pPr>
        <w:pStyle w:val="ListParagraph"/>
        <w:numPr>
          <w:ilvl w:val="0"/>
          <w:numId w:val="18"/>
        </w:numPr>
        <w:rPr>
          <w:rFonts w:ascii="Arial" w:hAnsi="Arial" w:cs="Arial"/>
          <w:i/>
          <w:sz w:val="22"/>
          <w:szCs w:val="22"/>
        </w:rPr>
      </w:pPr>
      <w:r w:rsidRPr="00014F92">
        <w:rPr>
          <w:rFonts w:ascii="Arial" w:hAnsi="Arial" w:cs="Arial"/>
          <w:i/>
          <w:sz w:val="22"/>
          <w:szCs w:val="22"/>
        </w:rPr>
        <w:t xml:space="preserve">December committee meeting to formalise the 2021Convocation strategic development initiative which will involve greater consultation with the membership. </w:t>
      </w:r>
    </w:p>
    <w:p w:rsidR="001E38D5" w:rsidRPr="00014F92" w:rsidRDefault="001E38D5" w:rsidP="001E38D5">
      <w:pPr>
        <w:pStyle w:val="ListParagraph"/>
        <w:numPr>
          <w:ilvl w:val="0"/>
          <w:numId w:val="19"/>
        </w:numPr>
        <w:spacing w:after="160"/>
        <w:rPr>
          <w:rFonts w:ascii="Arial" w:hAnsi="Arial" w:cs="Arial"/>
          <w:i/>
          <w:sz w:val="22"/>
          <w:szCs w:val="22"/>
        </w:rPr>
      </w:pPr>
      <w:r w:rsidRPr="00014F92">
        <w:rPr>
          <w:rFonts w:ascii="Arial" w:hAnsi="Arial" w:cs="Arial"/>
          <w:i/>
          <w:sz w:val="22"/>
          <w:szCs w:val="22"/>
        </w:rPr>
        <w:t xml:space="preserve">Working with DARO to secure a new Clerk of Convocation </w:t>
      </w:r>
    </w:p>
    <w:p w:rsidR="001E38D5" w:rsidRPr="00014F92" w:rsidRDefault="001E38D5" w:rsidP="001E38D5">
      <w:pPr>
        <w:pStyle w:val="ListParagraph"/>
        <w:numPr>
          <w:ilvl w:val="0"/>
          <w:numId w:val="19"/>
        </w:numPr>
        <w:spacing w:after="160"/>
        <w:rPr>
          <w:rFonts w:ascii="Arial" w:hAnsi="Arial" w:cs="Arial"/>
          <w:i/>
          <w:sz w:val="22"/>
          <w:szCs w:val="22"/>
        </w:rPr>
      </w:pPr>
      <w:r w:rsidRPr="00014F92">
        <w:rPr>
          <w:rFonts w:ascii="Arial" w:hAnsi="Arial" w:cs="Arial"/>
          <w:i/>
          <w:sz w:val="22"/>
          <w:szCs w:val="22"/>
        </w:rPr>
        <w:t>Consultation with key stakeholder groups both internal and external to the University.</w:t>
      </w:r>
    </w:p>
    <w:p w:rsidR="001E38D5" w:rsidRPr="00014F92" w:rsidRDefault="001E38D5" w:rsidP="001E38D5">
      <w:pPr>
        <w:pStyle w:val="ListParagraph"/>
        <w:numPr>
          <w:ilvl w:val="0"/>
          <w:numId w:val="19"/>
        </w:numPr>
        <w:spacing w:after="160"/>
        <w:rPr>
          <w:rFonts w:ascii="Arial" w:hAnsi="Arial" w:cs="Arial"/>
          <w:i/>
          <w:sz w:val="22"/>
          <w:szCs w:val="22"/>
        </w:rPr>
      </w:pPr>
      <w:r w:rsidRPr="00014F92">
        <w:rPr>
          <w:rFonts w:ascii="Arial" w:hAnsi="Arial" w:cs="Arial"/>
          <w:i/>
          <w:sz w:val="22"/>
          <w:szCs w:val="22"/>
        </w:rPr>
        <w:t xml:space="preserve">Focus on the use of digital platforms and technology to enhance engagement with our members. </w:t>
      </w:r>
    </w:p>
    <w:p w:rsidR="001E38D5" w:rsidRPr="00014F92" w:rsidRDefault="001E38D5" w:rsidP="001E38D5">
      <w:pPr>
        <w:rPr>
          <w:rFonts w:ascii="Arial" w:hAnsi="Arial" w:cs="Arial"/>
          <w:i/>
          <w:sz w:val="22"/>
          <w:szCs w:val="22"/>
        </w:rPr>
      </w:pPr>
      <w:r w:rsidRPr="00014F92">
        <w:rPr>
          <w:rFonts w:ascii="Arial" w:hAnsi="Arial" w:cs="Arial"/>
          <w:i/>
          <w:sz w:val="22"/>
          <w:szCs w:val="22"/>
        </w:rPr>
        <w:lastRenderedPageBreak/>
        <w:t xml:space="preserve">I would like to thank all the standing committee for their support this past twelve months including the interim Clerk – Ian Moore. As we continue on this journey of change, I look forward to working with them and the newly elected members of Standing Committee. </w:t>
      </w:r>
    </w:p>
    <w:p w:rsidR="001E38D5" w:rsidRPr="00014F92" w:rsidRDefault="001E38D5" w:rsidP="001E38D5">
      <w:pPr>
        <w:rPr>
          <w:rFonts w:ascii="Arial" w:hAnsi="Arial" w:cs="Arial"/>
          <w:sz w:val="22"/>
          <w:szCs w:val="22"/>
        </w:rPr>
      </w:pPr>
    </w:p>
    <w:p w:rsidR="003744AE" w:rsidRPr="00014F92" w:rsidRDefault="003744AE" w:rsidP="003744AE">
      <w:pPr>
        <w:pStyle w:val="Heading2"/>
        <w:tabs>
          <w:tab w:val="num" w:pos="993"/>
        </w:tabs>
        <w:ind w:left="709" w:hanging="709"/>
      </w:pPr>
      <w:r w:rsidRPr="00014F92">
        <w:t>Use of Delegation of Authority</w:t>
      </w:r>
    </w:p>
    <w:p w:rsidR="00FB5D74" w:rsidRPr="00014F92" w:rsidRDefault="00FB5D74" w:rsidP="00FB5D74">
      <w:pPr>
        <w:rPr>
          <w:rFonts w:ascii="Arial" w:hAnsi="Arial" w:cs="Arial"/>
          <w:sz w:val="22"/>
          <w:szCs w:val="22"/>
        </w:rPr>
      </w:pPr>
    </w:p>
    <w:p w:rsidR="0060059F" w:rsidRPr="00014F92" w:rsidRDefault="0060059F" w:rsidP="0060059F">
      <w:pPr>
        <w:widowControl w:val="0"/>
        <w:overflowPunct w:val="0"/>
        <w:autoSpaceDE w:val="0"/>
        <w:autoSpaceDN w:val="0"/>
        <w:adjustRightInd w:val="0"/>
        <w:spacing w:line="217" w:lineRule="auto"/>
        <w:ind w:right="800"/>
        <w:rPr>
          <w:sz w:val="22"/>
          <w:szCs w:val="22"/>
        </w:rPr>
      </w:pPr>
      <w:r w:rsidRPr="00014F92">
        <w:rPr>
          <w:rFonts w:ascii="Arial" w:hAnsi="Arial" w:cs="Arial"/>
          <w:sz w:val="22"/>
          <w:szCs w:val="22"/>
        </w:rPr>
        <w:t xml:space="preserve">Barbara Boyle proposed and Nathan Anderson seconded a formal renewal of its delegated authority and it is therefore </w:t>
      </w:r>
      <w:r w:rsidRPr="00014F92">
        <w:rPr>
          <w:rFonts w:ascii="Arial" w:hAnsi="Arial" w:cs="Arial"/>
          <w:sz w:val="22"/>
          <w:szCs w:val="22"/>
          <w:u w:val="single"/>
        </w:rPr>
        <w:t>recommended:</w:t>
      </w:r>
    </w:p>
    <w:p w:rsidR="0060059F" w:rsidRPr="00014F92" w:rsidRDefault="0060059F" w:rsidP="0060059F">
      <w:pPr>
        <w:widowControl w:val="0"/>
        <w:overflowPunct w:val="0"/>
        <w:autoSpaceDE w:val="0"/>
        <w:autoSpaceDN w:val="0"/>
        <w:adjustRightInd w:val="0"/>
        <w:spacing w:line="225" w:lineRule="auto"/>
        <w:ind w:left="720" w:right="20"/>
        <w:jc w:val="both"/>
        <w:rPr>
          <w:sz w:val="22"/>
          <w:szCs w:val="22"/>
        </w:rPr>
      </w:pPr>
      <w:r w:rsidRPr="00014F92">
        <w:rPr>
          <w:rFonts w:ascii="Arial" w:hAnsi="Arial" w:cs="Arial"/>
          <w:sz w:val="22"/>
          <w:szCs w:val="22"/>
        </w:rPr>
        <w:t>That Convocation authorises Standing Committee to act on its behalf in accordance with Statutes until the next Annual Meeting of Convocation, and that notice be given of any new Statutes adopted by the Senate.</w:t>
      </w:r>
    </w:p>
    <w:p w:rsidR="00FB5D74" w:rsidRPr="00014F92" w:rsidRDefault="00FB5D74" w:rsidP="00FB5D74">
      <w:pPr>
        <w:rPr>
          <w:rFonts w:ascii="Arial" w:hAnsi="Arial" w:cs="Arial"/>
          <w:sz w:val="22"/>
          <w:szCs w:val="22"/>
        </w:rPr>
      </w:pPr>
    </w:p>
    <w:p w:rsidR="005C514A" w:rsidRPr="00014F92" w:rsidRDefault="003744AE" w:rsidP="003744AE">
      <w:pPr>
        <w:pStyle w:val="Heading2"/>
        <w:tabs>
          <w:tab w:val="num" w:pos="993"/>
        </w:tabs>
        <w:ind w:left="709" w:hanging="709"/>
      </w:pPr>
      <w:r w:rsidRPr="00014F92">
        <w:t>The History of Convocation Project</w:t>
      </w:r>
    </w:p>
    <w:p w:rsidR="008F22DC" w:rsidRPr="00014F92" w:rsidRDefault="008F22DC" w:rsidP="003744AE">
      <w:pPr>
        <w:rPr>
          <w:rFonts w:ascii="Arial" w:hAnsi="Arial" w:cs="Arial"/>
          <w:sz w:val="22"/>
          <w:szCs w:val="22"/>
        </w:rPr>
      </w:pPr>
    </w:p>
    <w:p w:rsidR="003744AE" w:rsidRPr="00014F92" w:rsidRDefault="003744AE" w:rsidP="003744AE">
      <w:pPr>
        <w:rPr>
          <w:rFonts w:ascii="Arial" w:hAnsi="Arial" w:cs="Arial"/>
          <w:sz w:val="22"/>
          <w:szCs w:val="22"/>
        </w:rPr>
      </w:pPr>
      <w:r w:rsidRPr="00014F92">
        <w:rPr>
          <w:rFonts w:ascii="Arial" w:hAnsi="Arial" w:cs="Arial"/>
          <w:sz w:val="22"/>
          <w:szCs w:val="22"/>
        </w:rPr>
        <w:t>Feargus McCauley</w:t>
      </w:r>
      <w:r w:rsidR="008F22DC" w:rsidRPr="00014F92">
        <w:rPr>
          <w:rFonts w:ascii="Arial" w:hAnsi="Arial" w:cs="Arial"/>
          <w:sz w:val="22"/>
          <w:szCs w:val="22"/>
        </w:rPr>
        <w:t xml:space="preserve"> provided a summary of progress and explained the significance of this project.</w:t>
      </w:r>
    </w:p>
    <w:p w:rsidR="008F22DC" w:rsidRPr="00014F92" w:rsidRDefault="008F22DC" w:rsidP="003744AE">
      <w:pPr>
        <w:rPr>
          <w:sz w:val="22"/>
          <w:szCs w:val="22"/>
        </w:rPr>
      </w:pPr>
    </w:p>
    <w:p w:rsidR="00654E05" w:rsidRPr="00014F92" w:rsidRDefault="00F43D70" w:rsidP="00C35745">
      <w:pPr>
        <w:pStyle w:val="Heading2"/>
        <w:ind w:hanging="720"/>
      </w:pPr>
      <w:r w:rsidRPr="00014F92">
        <w:t>Notice of Motions 201</w:t>
      </w:r>
      <w:r w:rsidR="00FB5D74" w:rsidRPr="00014F92">
        <w:t>7</w:t>
      </w:r>
    </w:p>
    <w:p w:rsidR="00654E05" w:rsidRPr="00014F92" w:rsidRDefault="00654E05" w:rsidP="00654E05">
      <w:pPr>
        <w:rPr>
          <w:rFonts w:ascii="Arial" w:hAnsi="Arial" w:cs="Arial"/>
          <w:sz w:val="22"/>
          <w:szCs w:val="22"/>
        </w:rPr>
      </w:pPr>
    </w:p>
    <w:p w:rsidR="00C4594C" w:rsidRPr="00014F92" w:rsidRDefault="008B5066" w:rsidP="00C4594C">
      <w:pPr>
        <w:widowControl w:val="0"/>
        <w:autoSpaceDE w:val="0"/>
        <w:autoSpaceDN w:val="0"/>
        <w:adjustRightInd w:val="0"/>
        <w:rPr>
          <w:rFonts w:ascii="Arial" w:hAnsi="Arial" w:cs="Arial"/>
          <w:b/>
          <w:sz w:val="22"/>
          <w:szCs w:val="22"/>
        </w:rPr>
      </w:pPr>
      <w:r w:rsidRPr="00014F92">
        <w:rPr>
          <w:rFonts w:ascii="Arial" w:hAnsi="Arial" w:cs="Arial"/>
          <w:b/>
          <w:sz w:val="22"/>
          <w:szCs w:val="22"/>
        </w:rPr>
        <w:t xml:space="preserve">9.1 </w:t>
      </w:r>
      <w:r w:rsidR="00C4594C" w:rsidRPr="00014F92">
        <w:rPr>
          <w:rFonts w:ascii="Arial" w:hAnsi="Arial" w:cs="Arial"/>
          <w:b/>
          <w:sz w:val="22"/>
          <w:szCs w:val="22"/>
        </w:rPr>
        <w:t xml:space="preserve">Amendments to Standing Orders </w:t>
      </w:r>
    </w:p>
    <w:p w:rsidR="00C4594C" w:rsidRPr="00014F92" w:rsidRDefault="00C4594C" w:rsidP="00C4594C">
      <w:pPr>
        <w:widowControl w:val="0"/>
        <w:autoSpaceDE w:val="0"/>
        <w:autoSpaceDN w:val="0"/>
        <w:adjustRightInd w:val="0"/>
        <w:rPr>
          <w:sz w:val="22"/>
          <w:szCs w:val="22"/>
        </w:rPr>
      </w:pPr>
      <w:r w:rsidRPr="00014F92">
        <w:rPr>
          <w:rFonts w:ascii="Arial" w:hAnsi="Arial" w:cs="Arial"/>
          <w:sz w:val="22"/>
          <w:szCs w:val="22"/>
        </w:rPr>
        <w:t>(Proposed by Murray Power, Seconded by Eoin McMullan)</w:t>
      </w:r>
    </w:p>
    <w:p w:rsidR="00C4594C" w:rsidRPr="00014F92" w:rsidRDefault="00C4594C" w:rsidP="00C4594C">
      <w:pPr>
        <w:widowControl w:val="0"/>
        <w:tabs>
          <w:tab w:val="left" w:pos="1141"/>
        </w:tabs>
        <w:overflowPunct w:val="0"/>
        <w:autoSpaceDE w:val="0"/>
        <w:autoSpaceDN w:val="0"/>
        <w:adjustRightInd w:val="0"/>
        <w:spacing w:line="219" w:lineRule="auto"/>
        <w:ind w:right="160"/>
        <w:rPr>
          <w:rFonts w:ascii="Arial" w:hAnsi="Arial" w:cs="Arial"/>
          <w:sz w:val="22"/>
          <w:szCs w:val="22"/>
        </w:rPr>
      </w:pPr>
      <w:r w:rsidRPr="00014F92">
        <w:rPr>
          <w:rFonts w:ascii="Arial" w:hAnsi="Arial" w:cs="Arial"/>
          <w:sz w:val="22"/>
          <w:szCs w:val="22"/>
        </w:rPr>
        <w:tab/>
      </w:r>
    </w:p>
    <w:p w:rsidR="00C4594C" w:rsidRPr="00014F92" w:rsidRDefault="00C4594C" w:rsidP="00C4594C">
      <w:pPr>
        <w:widowControl w:val="0"/>
        <w:overflowPunct w:val="0"/>
        <w:autoSpaceDE w:val="0"/>
        <w:autoSpaceDN w:val="0"/>
        <w:adjustRightInd w:val="0"/>
        <w:spacing w:line="219" w:lineRule="auto"/>
        <w:ind w:left="567" w:right="160"/>
        <w:rPr>
          <w:rFonts w:ascii="Arial" w:hAnsi="Arial" w:cs="Arial"/>
          <w:b/>
          <w:i/>
          <w:sz w:val="22"/>
          <w:szCs w:val="22"/>
        </w:rPr>
      </w:pPr>
      <w:r w:rsidRPr="00014F92">
        <w:rPr>
          <w:rFonts w:ascii="Arial" w:hAnsi="Arial" w:cs="Arial"/>
          <w:b/>
          <w:i/>
          <w:sz w:val="22"/>
          <w:szCs w:val="22"/>
        </w:rPr>
        <w:t>Convocation hereby resolves to amend Standing Orders, subject to the approval of Senate, as follows:</w:t>
      </w:r>
    </w:p>
    <w:p w:rsidR="00C4594C" w:rsidRPr="00014F92" w:rsidRDefault="00C4594C" w:rsidP="00C4594C">
      <w:pPr>
        <w:widowControl w:val="0"/>
        <w:overflowPunct w:val="0"/>
        <w:autoSpaceDE w:val="0"/>
        <w:autoSpaceDN w:val="0"/>
        <w:adjustRightInd w:val="0"/>
        <w:spacing w:line="219" w:lineRule="auto"/>
        <w:ind w:left="567" w:right="160"/>
        <w:rPr>
          <w:rFonts w:ascii="Arial" w:hAnsi="Arial" w:cs="Arial"/>
          <w:b/>
          <w:i/>
          <w:sz w:val="22"/>
          <w:szCs w:val="22"/>
        </w:rPr>
      </w:pPr>
    </w:p>
    <w:p w:rsidR="00C4594C" w:rsidRPr="00014F92" w:rsidRDefault="00C4594C" w:rsidP="00C4594C">
      <w:pPr>
        <w:pStyle w:val="ListParagraph"/>
        <w:widowControl w:val="0"/>
        <w:numPr>
          <w:ilvl w:val="0"/>
          <w:numId w:val="16"/>
        </w:numPr>
        <w:overflowPunct w:val="0"/>
        <w:autoSpaceDE w:val="0"/>
        <w:autoSpaceDN w:val="0"/>
        <w:adjustRightInd w:val="0"/>
        <w:spacing w:line="219" w:lineRule="auto"/>
        <w:ind w:left="1134" w:right="160" w:firstLine="0"/>
        <w:rPr>
          <w:rFonts w:ascii="Arial" w:hAnsi="Arial" w:cs="Arial"/>
          <w:b/>
          <w:i/>
          <w:sz w:val="22"/>
          <w:szCs w:val="22"/>
        </w:rPr>
      </w:pPr>
      <w:r w:rsidRPr="00014F92">
        <w:rPr>
          <w:rFonts w:ascii="Arial" w:hAnsi="Arial" w:cs="Arial"/>
          <w:b/>
          <w:i/>
          <w:sz w:val="22"/>
          <w:szCs w:val="22"/>
        </w:rPr>
        <w:t>Amend Section 9 by replacing ‘fifty’ with ‘thirty’ in the first and second lines.</w:t>
      </w:r>
    </w:p>
    <w:p w:rsidR="00C4594C" w:rsidRPr="00014F92" w:rsidRDefault="00C4594C" w:rsidP="00C4594C">
      <w:pPr>
        <w:pStyle w:val="ListParagraph"/>
        <w:widowControl w:val="0"/>
        <w:numPr>
          <w:ilvl w:val="0"/>
          <w:numId w:val="16"/>
        </w:numPr>
        <w:overflowPunct w:val="0"/>
        <w:autoSpaceDE w:val="0"/>
        <w:autoSpaceDN w:val="0"/>
        <w:adjustRightInd w:val="0"/>
        <w:spacing w:line="219" w:lineRule="auto"/>
        <w:ind w:left="1134" w:right="160" w:firstLine="0"/>
        <w:rPr>
          <w:rFonts w:ascii="Arial" w:hAnsi="Arial" w:cs="Arial"/>
          <w:b/>
          <w:i/>
          <w:sz w:val="22"/>
          <w:szCs w:val="22"/>
        </w:rPr>
      </w:pPr>
      <w:r w:rsidRPr="00014F92">
        <w:rPr>
          <w:rFonts w:ascii="Arial" w:hAnsi="Arial" w:cs="Arial"/>
          <w:b/>
          <w:i/>
          <w:sz w:val="22"/>
          <w:szCs w:val="22"/>
        </w:rPr>
        <w:t>Amend Section 9 by inserting the words ‘(apart from elections)’ between ‘business’ and ‘shall’.</w:t>
      </w:r>
    </w:p>
    <w:p w:rsidR="00C4594C" w:rsidRPr="00014F92" w:rsidRDefault="00C4594C" w:rsidP="00C4594C">
      <w:pPr>
        <w:pStyle w:val="ListParagraph"/>
        <w:widowControl w:val="0"/>
        <w:numPr>
          <w:ilvl w:val="0"/>
          <w:numId w:val="16"/>
        </w:numPr>
        <w:overflowPunct w:val="0"/>
        <w:autoSpaceDE w:val="0"/>
        <w:autoSpaceDN w:val="0"/>
        <w:adjustRightInd w:val="0"/>
        <w:spacing w:line="219" w:lineRule="auto"/>
        <w:ind w:left="1134" w:right="160" w:firstLine="0"/>
        <w:rPr>
          <w:rFonts w:ascii="Arial" w:hAnsi="Arial" w:cs="Arial"/>
          <w:b/>
          <w:i/>
          <w:sz w:val="22"/>
          <w:szCs w:val="22"/>
        </w:rPr>
      </w:pPr>
      <w:r w:rsidRPr="00014F92">
        <w:rPr>
          <w:rFonts w:ascii="Arial" w:hAnsi="Arial" w:cs="Arial"/>
          <w:b/>
          <w:i/>
          <w:sz w:val="22"/>
          <w:szCs w:val="22"/>
        </w:rPr>
        <w:t>Amend Se</w:t>
      </w:r>
      <w:r w:rsidR="00C35745">
        <w:rPr>
          <w:rFonts w:ascii="Arial" w:hAnsi="Arial" w:cs="Arial"/>
          <w:b/>
          <w:i/>
          <w:sz w:val="22"/>
          <w:szCs w:val="22"/>
        </w:rPr>
        <w:t>c</w:t>
      </w:r>
      <w:r w:rsidRPr="00014F92">
        <w:rPr>
          <w:rFonts w:ascii="Arial" w:hAnsi="Arial" w:cs="Arial"/>
          <w:b/>
          <w:i/>
          <w:sz w:val="22"/>
          <w:szCs w:val="22"/>
        </w:rPr>
        <w:t>tion 47 by replacing the clause after ‘four years’ with ‘The Chairperson shall be ex officio a member of Senate.’</w:t>
      </w:r>
    </w:p>
    <w:p w:rsidR="00C4594C" w:rsidRPr="00014F92" w:rsidRDefault="00C4594C" w:rsidP="00C4594C">
      <w:pPr>
        <w:widowControl w:val="0"/>
        <w:autoSpaceDE w:val="0"/>
        <w:autoSpaceDN w:val="0"/>
        <w:adjustRightInd w:val="0"/>
        <w:spacing w:line="200" w:lineRule="exact"/>
        <w:ind w:left="567"/>
        <w:rPr>
          <w:i/>
          <w:sz w:val="22"/>
          <w:szCs w:val="22"/>
        </w:rPr>
      </w:pPr>
    </w:p>
    <w:p w:rsidR="00C4594C" w:rsidRPr="00014F92" w:rsidRDefault="00C4594C" w:rsidP="00C4594C">
      <w:pPr>
        <w:widowControl w:val="0"/>
        <w:overflowPunct w:val="0"/>
        <w:autoSpaceDE w:val="0"/>
        <w:autoSpaceDN w:val="0"/>
        <w:adjustRightInd w:val="0"/>
        <w:spacing w:line="219" w:lineRule="auto"/>
        <w:ind w:left="567" w:right="160"/>
        <w:rPr>
          <w:rFonts w:ascii="Arial" w:hAnsi="Arial" w:cs="Arial"/>
          <w:i/>
          <w:sz w:val="22"/>
          <w:szCs w:val="22"/>
        </w:rPr>
      </w:pPr>
      <w:r w:rsidRPr="00014F92">
        <w:rPr>
          <w:rFonts w:ascii="Arial" w:hAnsi="Arial" w:cs="Arial"/>
          <w:i/>
          <w:sz w:val="22"/>
          <w:szCs w:val="22"/>
        </w:rPr>
        <w:t>The Motion seeks to update Standing Orders to enable Convocation to operate more effectively.</w:t>
      </w:r>
    </w:p>
    <w:p w:rsidR="00C4594C" w:rsidRPr="00014F92" w:rsidRDefault="00C4594C" w:rsidP="00C4594C">
      <w:pPr>
        <w:widowControl w:val="0"/>
        <w:overflowPunct w:val="0"/>
        <w:autoSpaceDE w:val="0"/>
        <w:autoSpaceDN w:val="0"/>
        <w:adjustRightInd w:val="0"/>
        <w:spacing w:line="219" w:lineRule="auto"/>
        <w:ind w:left="567" w:right="160"/>
        <w:rPr>
          <w:rFonts w:ascii="Arial" w:hAnsi="Arial" w:cs="Arial"/>
          <w:i/>
          <w:sz w:val="22"/>
          <w:szCs w:val="22"/>
        </w:rPr>
      </w:pPr>
      <w:r w:rsidRPr="00014F92">
        <w:rPr>
          <w:rFonts w:ascii="Arial" w:hAnsi="Arial" w:cs="Arial"/>
          <w:i/>
          <w:sz w:val="22"/>
          <w:szCs w:val="22"/>
        </w:rPr>
        <w:t>Part (1) would reduce the quorum at Meetings from 50-30, reflecting the attendance trend at recent General Meetings</w:t>
      </w:r>
    </w:p>
    <w:p w:rsidR="00C4594C" w:rsidRPr="00014F92" w:rsidRDefault="00C4594C" w:rsidP="00C4594C">
      <w:pPr>
        <w:widowControl w:val="0"/>
        <w:overflowPunct w:val="0"/>
        <w:autoSpaceDE w:val="0"/>
        <w:autoSpaceDN w:val="0"/>
        <w:adjustRightInd w:val="0"/>
        <w:spacing w:line="219" w:lineRule="auto"/>
        <w:ind w:left="567" w:right="160"/>
        <w:rPr>
          <w:rFonts w:ascii="Arial" w:hAnsi="Arial" w:cs="Arial"/>
          <w:i/>
          <w:sz w:val="22"/>
          <w:szCs w:val="22"/>
        </w:rPr>
      </w:pPr>
      <w:r w:rsidRPr="00014F92">
        <w:rPr>
          <w:rFonts w:ascii="Arial" w:hAnsi="Arial" w:cs="Arial"/>
          <w:i/>
          <w:sz w:val="22"/>
          <w:szCs w:val="22"/>
        </w:rPr>
        <w:t>Part (2) would remove any quorum for elections, as was the case when ballots were conducted by post</w:t>
      </w:r>
    </w:p>
    <w:p w:rsidR="00C4594C" w:rsidRPr="00014F92" w:rsidRDefault="00C4594C" w:rsidP="00C4594C">
      <w:pPr>
        <w:widowControl w:val="0"/>
        <w:overflowPunct w:val="0"/>
        <w:autoSpaceDE w:val="0"/>
        <w:autoSpaceDN w:val="0"/>
        <w:adjustRightInd w:val="0"/>
        <w:spacing w:line="219" w:lineRule="auto"/>
        <w:ind w:left="567" w:right="160"/>
        <w:rPr>
          <w:rFonts w:ascii="Arial" w:hAnsi="Arial" w:cs="Arial"/>
          <w:i/>
          <w:sz w:val="22"/>
          <w:szCs w:val="22"/>
        </w:rPr>
      </w:pPr>
      <w:r w:rsidRPr="00014F92">
        <w:rPr>
          <w:rFonts w:ascii="Arial" w:hAnsi="Arial" w:cs="Arial"/>
          <w:i/>
          <w:sz w:val="22"/>
          <w:szCs w:val="22"/>
        </w:rPr>
        <w:t>Part (3) would update Standing Orders to reflect Senate’s decision to make the Chairperson the sole representative of Convocation</w:t>
      </w:r>
      <w:r w:rsidR="008B5066" w:rsidRPr="00014F92">
        <w:rPr>
          <w:rFonts w:ascii="Arial" w:hAnsi="Arial" w:cs="Arial"/>
          <w:i/>
          <w:sz w:val="22"/>
          <w:szCs w:val="22"/>
        </w:rPr>
        <w:t>.</w:t>
      </w:r>
    </w:p>
    <w:p w:rsidR="008B5066" w:rsidRPr="00014F92" w:rsidRDefault="008B5066" w:rsidP="00C4594C">
      <w:pPr>
        <w:widowControl w:val="0"/>
        <w:overflowPunct w:val="0"/>
        <w:autoSpaceDE w:val="0"/>
        <w:autoSpaceDN w:val="0"/>
        <w:adjustRightInd w:val="0"/>
        <w:spacing w:line="219" w:lineRule="auto"/>
        <w:ind w:left="567" w:right="160"/>
        <w:rPr>
          <w:rFonts w:ascii="Arial" w:hAnsi="Arial" w:cs="Arial"/>
          <w:i/>
          <w:sz w:val="22"/>
          <w:szCs w:val="22"/>
        </w:rPr>
      </w:pPr>
    </w:p>
    <w:p w:rsidR="00557006" w:rsidRPr="00014F92" w:rsidRDefault="00557006" w:rsidP="00C4594C">
      <w:pPr>
        <w:widowControl w:val="0"/>
        <w:overflowPunct w:val="0"/>
        <w:autoSpaceDE w:val="0"/>
        <w:autoSpaceDN w:val="0"/>
        <w:adjustRightInd w:val="0"/>
        <w:spacing w:line="219" w:lineRule="auto"/>
        <w:ind w:left="567" w:right="160"/>
        <w:rPr>
          <w:rFonts w:ascii="Arial" w:hAnsi="Arial" w:cs="Arial"/>
          <w:sz w:val="22"/>
          <w:szCs w:val="22"/>
        </w:rPr>
      </w:pPr>
      <w:r w:rsidRPr="00014F92">
        <w:rPr>
          <w:rFonts w:ascii="Arial" w:hAnsi="Arial" w:cs="Arial"/>
          <w:sz w:val="22"/>
          <w:szCs w:val="22"/>
        </w:rPr>
        <w:t>For: Murray Power</w:t>
      </w:r>
    </w:p>
    <w:p w:rsidR="00557006" w:rsidRPr="00014F92" w:rsidRDefault="00557006" w:rsidP="00C4594C">
      <w:pPr>
        <w:widowControl w:val="0"/>
        <w:overflowPunct w:val="0"/>
        <w:autoSpaceDE w:val="0"/>
        <w:autoSpaceDN w:val="0"/>
        <w:adjustRightInd w:val="0"/>
        <w:spacing w:line="219" w:lineRule="auto"/>
        <w:ind w:left="567" w:right="160"/>
        <w:rPr>
          <w:rFonts w:ascii="Arial" w:hAnsi="Arial" w:cs="Arial"/>
          <w:i/>
          <w:sz w:val="22"/>
          <w:szCs w:val="22"/>
        </w:rPr>
      </w:pPr>
    </w:p>
    <w:p w:rsidR="008B5066" w:rsidRPr="00014F92" w:rsidRDefault="008B5066" w:rsidP="00C4594C">
      <w:pPr>
        <w:widowControl w:val="0"/>
        <w:overflowPunct w:val="0"/>
        <w:autoSpaceDE w:val="0"/>
        <w:autoSpaceDN w:val="0"/>
        <w:adjustRightInd w:val="0"/>
        <w:spacing w:line="219" w:lineRule="auto"/>
        <w:ind w:left="567" w:right="160"/>
        <w:rPr>
          <w:rFonts w:ascii="Arial" w:hAnsi="Arial" w:cs="Arial"/>
          <w:b/>
          <w:sz w:val="22"/>
          <w:szCs w:val="22"/>
        </w:rPr>
      </w:pPr>
      <w:r w:rsidRPr="00014F92">
        <w:rPr>
          <w:rFonts w:ascii="Arial" w:hAnsi="Arial" w:cs="Arial"/>
          <w:b/>
          <w:sz w:val="22"/>
          <w:szCs w:val="22"/>
        </w:rPr>
        <w:t>The motion was passed by majority.</w:t>
      </w:r>
    </w:p>
    <w:p w:rsidR="00C4594C" w:rsidRPr="00014F92" w:rsidRDefault="00C4594C" w:rsidP="00C4594C">
      <w:pPr>
        <w:widowControl w:val="0"/>
        <w:autoSpaceDE w:val="0"/>
        <w:autoSpaceDN w:val="0"/>
        <w:adjustRightInd w:val="0"/>
        <w:spacing w:line="305" w:lineRule="exact"/>
        <w:rPr>
          <w:sz w:val="22"/>
          <w:szCs w:val="22"/>
        </w:rPr>
      </w:pPr>
    </w:p>
    <w:p w:rsidR="00C4594C" w:rsidRPr="00014F92" w:rsidRDefault="00C4594C" w:rsidP="00C4594C">
      <w:pPr>
        <w:widowControl w:val="0"/>
        <w:autoSpaceDE w:val="0"/>
        <w:autoSpaceDN w:val="0"/>
        <w:adjustRightInd w:val="0"/>
        <w:rPr>
          <w:rFonts w:ascii="Arial" w:hAnsi="Arial" w:cs="Arial"/>
          <w:b/>
          <w:sz w:val="22"/>
          <w:szCs w:val="22"/>
        </w:rPr>
      </w:pPr>
      <w:r w:rsidRPr="00014F92">
        <w:rPr>
          <w:rFonts w:ascii="Arial" w:hAnsi="Arial" w:cs="Arial"/>
          <w:b/>
          <w:bCs/>
          <w:sz w:val="22"/>
          <w:szCs w:val="22"/>
        </w:rPr>
        <w:t xml:space="preserve">9.2 </w:t>
      </w:r>
      <w:r w:rsidRPr="00014F92">
        <w:rPr>
          <w:rFonts w:ascii="Arial" w:hAnsi="Arial" w:cs="Arial"/>
          <w:b/>
          <w:sz w:val="22"/>
          <w:szCs w:val="22"/>
        </w:rPr>
        <w:t>Boycott Divestment and Sanctions against Israel</w:t>
      </w:r>
    </w:p>
    <w:p w:rsidR="00C4594C" w:rsidRPr="00014F92" w:rsidRDefault="00C4594C" w:rsidP="00C4594C">
      <w:pPr>
        <w:widowControl w:val="0"/>
        <w:autoSpaceDE w:val="0"/>
        <w:autoSpaceDN w:val="0"/>
        <w:adjustRightInd w:val="0"/>
        <w:rPr>
          <w:rFonts w:ascii="Arial" w:hAnsi="Arial" w:cs="Arial"/>
          <w:sz w:val="22"/>
          <w:szCs w:val="22"/>
        </w:rPr>
      </w:pPr>
      <w:r w:rsidRPr="00014F92">
        <w:rPr>
          <w:rFonts w:ascii="Arial" w:hAnsi="Arial" w:cs="Arial"/>
          <w:sz w:val="22"/>
          <w:szCs w:val="22"/>
        </w:rPr>
        <w:t>(Proposed by Paul Loughran, Seconded by Mohammed Samaana)</w:t>
      </w:r>
    </w:p>
    <w:p w:rsidR="00C4594C" w:rsidRPr="00014F92" w:rsidRDefault="00C4594C" w:rsidP="00C4594C">
      <w:pPr>
        <w:widowControl w:val="0"/>
        <w:autoSpaceDE w:val="0"/>
        <w:autoSpaceDN w:val="0"/>
        <w:adjustRightInd w:val="0"/>
        <w:rPr>
          <w:rFonts w:ascii="Arial" w:hAnsi="Arial" w:cs="Arial"/>
          <w:b/>
          <w:bCs/>
          <w:sz w:val="22"/>
          <w:szCs w:val="22"/>
        </w:rPr>
      </w:pPr>
      <w:r w:rsidRPr="00014F92">
        <w:rPr>
          <w:rFonts w:ascii="Arial" w:hAnsi="Arial" w:cs="Arial"/>
          <w:sz w:val="22"/>
          <w:szCs w:val="22"/>
        </w:rPr>
        <w:t xml:space="preserve">     </w:t>
      </w:r>
    </w:p>
    <w:p w:rsidR="00C4594C" w:rsidRPr="00014F92" w:rsidRDefault="00C4594C" w:rsidP="00C4594C">
      <w:pPr>
        <w:widowControl w:val="0"/>
        <w:overflowPunct w:val="0"/>
        <w:autoSpaceDE w:val="0"/>
        <w:autoSpaceDN w:val="0"/>
        <w:adjustRightInd w:val="0"/>
        <w:spacing w:line="219" w:lineRule="auto"/>
        <w:ind w:left="567" w:right="160"/>
        <w:rPr>
          <w:rFonts w:ascii="Arial" w:hAnsi="Arial" w:cs="Arial"/>
          <w:b/>
          <w:i/>
          <w:sz w:val="22"/>
          <w:szCs w:val="22"/>
        </w:rPr>
      </w:pPr>
      <w:r w:rsidRPr="00014F92">
        <w:rPr>
          <w:rFonts w:ascii="Arial" w:hAnsi="Arial" w:cs="Arial"/>
          <w:b/>
          <w:i/>
          <w:sz w:val="22"/>
          <w:szCs w:val="22"/>
        </w:rPr>
        <w:t>Convocation notes the call from Palestinian Civil Society, including academics and academic institutions, for Boycott, Divestment and Sanctions until equal rights are afforded to Palestinians and Israel practices/respects International Law, including the Right of Return for Palestinian refugees. </w:t>
      </w:r>
    </w:p>
    <w:p w:rsidR="00C4594C" w:rsidRPr="00014F92" w:rsidRDefault="00C4594C" w:rsidP="00C4594C">
      <w:pPr>
        <w:widowControl w:val="0"/>
        <w:overflowPunct w:val="0"/>
        <w:autoSpaceDE w:val="0"/>
        <w:autoSpaceDN w:val="0"/>
        <w:adjustRightInd w:val="0"/>
        <w:spacing w:line="219" w:lineRule="auto"/>
        <w:ind w:left="567" w:right="160"/>
        <w:rPr>
          <w:rFonts w:ascii="Arial" w:hAnsi="Arial" w:cs="Arial"/>
          <w:b/>
          <w:i/>
          <w:sz w:val="22"/>
          <w:szCs w:val="22"/>
        </w:rPr>
      </w:pPr>
    </w:p>
    <w:p w:rsidR="00C4594C" w:rsidRPr="00014F92" w:rsidRDefault="00C4594C" w:rsidP="00C4594C">
      <w:pPr>
        <w:widowControl w:val="0"/>
        <w:overflowPunct w:val="0"/>
        <w:autoSpaceDE w:val="0"/>
        <w:autoSpaceDN w:val="0"/>
        <w:adjustRightInd w:val="0"/>
        <w:spacing w:line="219" w:lineRule="auto"/>
        <w:ind w:left="567" w:right="160"/>
        <w:rPr>
          <w:rFonts w:ascii="Arial" w:hAnsi="Arial" w:cs="Arial"/>
          <w:b/>
          <w:i/>
          <w:sz w:val="22"/>
          <w:szCs w:val="22"/>
        </w:rPr>
      </w:pPr>
      <w:r w:rsidRPr="00014F92">
        <w:rPr>
          <w:rFonts w:ascii="Arial" w:hAnsi="Arial" w:cs="Arial"/>
          <w:b/>
          <w:i/>
          <w:sz w:val="22"/>
          <w:szCs w:val="22"/>
        </w:rPr>
        <w:t>Therefore</w:t>
      </w:r>
      <w:r w:rsidR="00014F92">
        <w:rPr>
          <w:rFonts w:ascii="Arial" w:hAnsi="Arial" w:cs="Arial"/>
          <w:b/>
          <w:i/>
          <w:sz w:val="22"/>
          <w:szCs w:val="22"/>
        </w:rPr>
        <w:t>,</w:t>
      </w:r>
      <w:r w:rsidRPr="00014F92">
        <w:rPr>
          <w:rFonts w:ascii="Arial" w:hAnsi="Arial" w:cs="Arial"/>
          <w:b/>
          <w:i/>
          <w:sz w:val="22"/>
          <w:szCs w:val="22"/>
        </w:rPr>
        <w:t xml:space="preserve"> Convocation supports the call for Boycott Divestment and Sanctions against Israel.</w:t>
      </w:r>
    </w:p>
    <w:p w:rsidR="00C4594C" w:rsidRPr="00014F92" w:rsidRDefault="00C4594C" w:rsidP="00C4594C">
      <w:pPr>
        <w:widowControl w:val="0"/>
        <w:autoSpaceDE w:val="0"/>
        <w:autoSpaceDN w:val="0"/>
        <w:adjustRightInd w:val="0"/>
        <w:ind w:left="567"/>
        <w:rPr>
          <w:rFonts w:ascii="Arial" w:hAnsi="Arial" w:cs="Arial"/>
          <w:b/>
          <w:bCs/>
          <w:i/>
          <w:sz w:val="22"/>
          <w:szCs w:val="22"/>
        </w:rPr>
      </w:pPr>
    </w:p>
    <w:p w:rsidR="00C4594C" w:rsidRPr="00014F92" w:rsidRDefault="00C4594C" w:rsidP="00C4594C">
      <w:pPr>
        <w:ind w:left="567"/>
        <w:rPr>
          <w:rFonts w:ascii="Arial" w:hAnsi="Arial" w:cs="Arial"/>
          <w:i/>
          <w:color w:val="000000"/>
          <w:sz w:val="22"/>
          <w:szCs w:val="22"/>
        </w:rPr>
      </w:pPr>
      <w:r w:rsidRPr="00014F92">
        <w:rPr>
          <w:rFonts w:ascii="Arial" w:hAnsi="Arial" w:cs="Arial"/>
          <w:i/>
          <w:color w:val="000000"/>
          <w:sz w:val="22"/>
          <w:szCs w:val="22"/>
        </w:rPr>
        <w:t>Convocation notes the current violence directed against peaceful demonstrators in Gaza and the ongoing occupation, sustained by Israeli state institutions. Convocation notes the role of Israeli academic institutions in the arms trade and subjugation of Palestinian rights. Convocation notes the system of apartheid discrimination practiced by the state of Israel against indigenous peoples of Palestine. </w:t>
      </w:r>
    </w:p>
    <w:p w:rsidR="00DF7D3A" w:rsidRPr="00014F92" w:rsidRDefault="00DF7D3A" w:rsidP="00014F92">
      <w:pPr>
        <w:ind w:left="720"/>
        <w:rPr>
          <w:rFonts w:ascii="Arial" w:hAnsi="Arial" w:cs="Arial"/>
          <w:color w:val="000000"/>
          <w:sz w:val="22"/>
          <w:szCs w:val="22"/>
        </w:rPr>
      </w:pPr>
      <w:r w:rsidRPr="00014F92">
        <w:rPr>
          <w:rFonts w:ascii="Arial" w:hAnsi="Arial" w:cs="Arial"/>
          <w:color w:val="000000"/>
          <w:sz w:val="22"/>
          <w:szCs w:val="22"/>
        </w:rPr>
        <w:t xml:space="preserve">For: </w:t>
      </w:r>
      <w:r w:rsidRPr="00014F92">
        <w:rPr>
          <w:rFonts w:ascii="Arial" w:hAnsi="Arial" w:cs="Arial"/>
          <w:sz w:val="22"/>
          <w:szCs w:val="22"/>
        </w:rPr>
        <w:t>Mohammed Samaana</w:t>
      </w:r>
      <w:r w:rsidRPr="00014F92">
        <w:rPr>
          <w:rFonts w:ascii="Arial" w:hAnsi="Arial" w:cs="Arial"/>
          <w:color w:val="000000"/>
          <w:sz w:val="22"/>
          <w:szCs w:val="22"/>
        </w:rPr>
        <w:t xml:space="preserve"> </w:t>
      </w:r>
    </w:p>
    <w:p w:rsidR="00DF7D3A" w:rsidRPr="00014F92" w:rsidRDefault="00014F92" w:rsidP="00014F92">
      <w:pPr>
        <w:ind w:left="720"/>
        <w:rPr>
          <w:rFonts w:ascii="Arial" w:hAnsi="Arial" w:cs="Arial"/>
          <w:color w:val="000000"/>
          <w:sz w:val="22"/>
          <w:szCs w:val="22"/>
        </w:rPr>
      </w:pPr>
      <w:r w:rsidRPr="00014F92">
        <w:rPr>
          <w:rFonts w:ascii="Arial" w:hAnsi="Arial" w:cs="Arial"/>
          <w:color w:val="000000"/>
          <w:sz w:val="22"/>
          <w:szCs w:val="22"/>
        </w:rPr>
        <w:lastRenderedPageBreak/>
        <w:t>Against</w:t>
      </w:r>
      <w:r w:rsidR="00DF7D3A" w:rsidRPr="00014F92">
        <w:rPr>
          <w:rFonts w:ascii="Arial" w:hAnsi="Arial" w:cs="Arial"/>
          <w:color w:val="000000"/>
          <w:sz w:val="22"/>
          <w:szCs w:val="22"/>
        </w:rPr>
        <w:t>: Peter Weir</w:t>
      </w:r>
    </w:p>
    <w:p w:rsidR="00014F92" w:rsidRPr="00014F92" w:rsidRDefault="00014F92" w:rsidP="00014F92">
      <w:pPr>
        <w:ind w:left="153" w:firstLine="567"/>
        <w:rPr>
          <w:rFonts w:ascii="Arial" w:hAnsi="Arial" w:cs="Arial"/>
          <w:color w:val="000000"/>
          <w:sz w:val="22"/>
          <w:szCs w:val="22"/>
        </w:rPr>
      </w:pPr>
      <w:r w:rsidRPr="00014F92">
        <w:rPr>
          <w:rFonts w:ascii="Arial" w:hAnsi="Arial" w:cs="Arial"/>
          <w:color w:val="000000"/>
          <w:sz w:val="22"/>
          <w:szCs w:val="22"/>
        </w:rPr>
        <w:t>On: Peter Watters</w:t>
      </w:r>
    </w:p>
    <w:p w:rsidR="00DF7D3A" w:rsidRPr="00014F92" w:rsidRDefault="00DF7D3A" w:rsidP="00014F92">
      <w:pPr>
        <w:ind w:left="720"/>
        <w:rPr>
          <w:rFonts w:ascii="Arial" w:hAnsi="Arial" w:cs="Arial"/>
          <w:sz w:val="22"/>
          <w:szCs w:val="22"/>
        </w:rPr>
      </w:pPr>
      <w:r w:rsidRPr="00014F92">
        <w:rPr>
          <w:rFonts w:ascii="Arial" w:hAnsi="Arial" w:cs="Arial"/>
          <w:color w:val="000000"/>
          <w:sz w:val="22"/>
          <w:szCs w:val="22"/>
        </w:rPr>
        <w:t xml:space="preserve">For: </w:t>
      </w:r>
      <w:r w:rsidRPr="00014F92">
        <w:rPr>
          <w:rFonts w:ascii="Arial" w:hAnsi="Arial" w:cs="Arial"/>
          <w:sz w:val="22"/>
          <w:szCs w:val="22"/>
        </w:rPr>
        <w:t>Paul Loughran</w:t>
      </w:r>
    </w:p>
    <w:p w:rsidR="00014F92" w:rsidRPr="00014F92" w:rsidRDefault="00DF7D3A" w:rsidP="00014F92">
      <w:pPr>
        <w:ind w:left="720"/>
        <w:rPr>
          <w:rFonts w:ascii="Arial" w:hAnsi="Arial" w:cs="Arial"/>
          <w:sz w:val="22"/>
          <w:szCs w:val="22"/>
        </w:rPr>
      </w:pPr>
      <w:r w:rsidRPr="00014F92">
        <w:rPr>
          <w:rFonts w:ascii="Arial" w:hAnsi="Arial" w:cs="Arial"/>
          <w:sz w:val="22"/>
          <w:szCs w:val="22"/>
        </w:rPr>
        <w:t xml:space="preserve">Against: Sandra Bailie, </w:t>
      </w:r>
      <w:r w:rsidR="00014F92" w:rsidRPr="00014F92">
        <w:rPr>
          <w:rFonts w:ascii="Arial" w:hAnsi="Arial" w:cs="Arial"/>
          <w:sz w:val="22"/>
          <w:szCs w:val="22"/>
        </w:rPr>
        <w:t>Brian Barton</w:t>
      </w:r>
    </w:p>
    <w:p w:rsidR="00DF7D3A" w:rsidRPr="00014F92" w:rsidRDefault="00014F92" w:rsidP="00014F92">
      <w:pPr>
        <w:ind w:left="720"/>
        <w:rPr>
          <w:rFonts w:ascii="Arial" w:hAnsi="Arial" w:cs="Arial"/>
          <w:sz w:val="22"/>
          <w:szCs w:val="22"/>
        </w:rPr>
      </w:pPr>
      <w:r w:rsidRPr="00014F92">
        <w:rPr>
          <w:rFonts w:ascii="Arial" w:hAnsi="Arial" w:cs="Arial"/>
          <w:sz w:val="22"/>
          <w:szCs w:val="22"/>
        </w:rPr>
        <w:t xml:space="preserve">On: </w:t>
      </w:r>
      <w:r w:rsidR="00DF7D3A" w:rsidRPr="00014F92">
        <w:rPr>
          <w:rFonts w:ascii="Arial" w:hAnsi="Arial" w:cs="Arial"/>
          <w:sz w:val="22"/>
          <w:szCs w:val="22"/>
        </w:rPr>
        <w:t>Daniel Callaghan</w:t>
      </w:r>
    </w:p>
    <w:p w:rsidR="00DF7D3A" w:rsidRPr="00014F92" w:rsidRDefault="00DF7D3A" w:rsidP="00C4594C">
      <w:pPr>
        <w:ind w:left="567"/>
        <w:rPr>
          <w:rFonts w:ascii="Arial" w:hAnsi="Arial" w:cs="Arial"/>
          <w:color w:val="000000"/>
          <w:sz w:val="22"/>
          <w:szCs w:val="22"/>
        </w:rPr>
      </w:pPr>
    </w:p>
    <w:p w:rsidR="00142C00" w:rsidRPr="00014F92" w:rsidRDefault="00142C00" w:rsidP="00C4594C">
      <w:pPr>
        <w:ind w:left="567"/>
        <w:rPr>
          <w:rFonts w:ascii="Arial" w:hAnsi="Arial" w:cs="Arial"/>
          <w:color w:val="000000"/>
          <w:sz w:val="22"/>
          <w:szCs w:val="22"/>
        </w:rPr>
      </w:pPr>
      <w:r w:rsidRPr="00014F92">
        <w:rPr>
          <w:rFonts w:ascii="Arial" w:hAnsi="Arial" w:cs="Arial"/>
          <w:color w:val="000000"/>
          <w:sz w:val="22"/>
          <w:szCs w:val="22"/>
        </w:rPr>
        <w:t>Call to vote:</w:t>
      </w:r>
    </w:p>
    <w:p w:rsidR="00142C00" w:rsidRPr="00014F92" w:rsidRDefault="00142C00" w:rsidP="00014F92">
      <w:pPr>
        <w:ind w:left="720"/>
        <w:rPr>
          <w:rFonts w:ascii="Arial" w:hAnsi="Arial" w:cs="Arial"/>
          <w:color w:val="000000"/>
          <w:sz w:val="22"/>
          <w:szCs w:val="22"/>
        </w:rPr>
      </w:pPr>
      <w:r w:rsidRPr="00014F92">
        <w:rPr>
          <w:rFonts w:ascii="Arial" w:hAnsi="Arial" w:cs="Arial"/>
          <w:color w:val="000000"/>
          <w:sz w:val="22"/>
          <w:szCs w:val="22"/>
        </w:rPr>
        <w:t>For: 9</w:t>
      </w:r>
    </w:p>
    <w:p w:rsidR="00142C00" w:rsidRPr="00014F92" w:rsidRDefault="00142C00" w:rsidP="00014F92">
      <w:pPr>
        <w:ind w:left="720"/>
        <w:rPr>
          <w:rFonts w:ascii="Arial" w:hAnsi="Arial" w:cs="Arial"/>
          <w:color w:val="000000"/>
          <w:sz w:val="22"/>
          <w:szCs w:val="22"/>
        </w:rPr>
      </w:pPr>
      <w:r w:rsidRPr="00014F92">
        <w:rPr>
          <w:rFonts w:ascii="Arial" w:hAnsi="Arial" w:cs="Arial"/>
          <w:color w:val="000000"/>
          <w:sz w:val="22"/>
          <w:szCs w:val="22"/>
        </w:rPr>
        <w:t>Against: 48</w:t>
      </w:r>
    </w:p>
    <w:p w:rsidR="00142C00" w:rsidRPr="00014F92" w:rsidRDefault="00142C00" w:rsidP="00014F92">
      <w:pPr>
        <w:ind w:left="720"/>
        <w:rPr>
          <w:rFonts w:ascii="Arial" w:hAnsi="Arial" w:cs="Arial"/>
          <w:b/>
          <w:sz w:val="22"/>
          <w:szCs w:val="22"/>
        </w:rPr>
      </w:pPr>
      <w:r w:rsidRPr="00014F92">
        <w:rPr>
          <w:rFonts w:ascii="Arial" w:hAnsi="Arial" w:cs="Arial"/>
          <w:b/>
          <w:color w:val="000000"/>
          <w:sz w:val="22"/>
          <w:szCs w:val="22"/>
        </w:rPr>
        <w:t>The motion failed</w:t>
      </w:r>
      <w:r w:rsidR="00014F92" w:rsidRPr="00014F92">
        <w:rPr>
          <w:rFonts w:ascii="Arial" w:hAnsi="Arial" w:cs="Arial"/>
          <w:b/>
          <w:color w:val="000000"/>
          <w:sz w:val="22"/>
          <w:szCs w:val="22"/>
        </w:rPr>
        <w:t xml:space="preserve"> to carry</w:t>
      </w:r>
      <w:r w:rsidRPr="00014F92">
        <w:rPr>
          <w:rFonts w:ascii="Arial" w:hAnsi="Arial" w:cs="Arial"/>
          <w:b/>
          <w:color w:val="000000"/>
          <w:sz w:val="22"/>
          <w:szCs w:val="22"/>
        </w:rPr>
        <w:t>.</w:t>
      </w:r>
    </w:p>
    <w:p w:rsidR="00C4594C" w:rsidRDefault="00C4594C" w:rsidP="00654E05">
      <w:pPr>
        <w:rPr>
          <w:rFonts w:ascii="Arial" w:hAnsi="Arial" w:cs="Arial"/>
          <w:sz w:val="22"/>
          <w:szCs w:val="22"/>
        </w:rPr>
      </w:pPr>
    </w:p>
    <w:p w:rsidR="00F43D70" w:rsidRPr="00FB5D74" w:rsidRDefault="00F43D70" w:rsidP="00F43D70">
      <w:pPr>
        <w:jc w:val="center"/>
        <w:rPr>
          <w:rFonts w:ascii="Arial" w:hAnsi="Arial" w:cs="Arial"/>
          <w:b/>
          <w:sz w:val="22"/>
          <w:szCs w:val="22"/>
        </w:rPr>
      </w:pPr>
    </w:p>
    <w:p w:rsidR="00F43D70" w:rsidRPr="00FB5D74" w:rsidRDefault="00F43D70" w:rsidP="00A0196F">
      <w:pPr>
        <w:pStyle w:val="Heading2"/>
      </w:pPr>
      <w:r w:rsidRPr="00FB5D74">
        <w:t>Date of Next Annual Meeting</w:t>
      </w:r>
    </w:p>
    <w:p w:rsidR="00F43D70" w:rsidRPr="00FB5D74" w:rsidRDefault="00F43D70" w:rsidP="00F43D70">
      <w:pPr>
        <w:pStyle w:val="BodyText"/>
        <w:rPr>
          <w:rFonts w:cs="Arial"/>
          <w:b/>
          <w:sz w:val="22"/>
          <w:szCs w:val="22"/>
        </w:rPr>
      </w:pPr>
    </w:p>
    <w:p w:rsidR="00F43D70" w:rsidRPr="00FB5D74" w:rsidRDefault="00FB5D74" w:rsidP="00FB5D74">
      <w:pPr>
        <w:widowControl w:val="0"/>
        <w:overflowPunct w:val="0"/>
        <w:autoSpaceDE w:val="0"/>
        <w:autoSpaceDN w:val="0"/>
        <w:adjustRightInd w:val="0"/>
        <w:spacing w:line="219" w:lineRule="auto"/>
        <w:ind w:right="160"/>
        <w:rPr>
          <w:rFonts w:ascii="Arial" w:hAnsi="Arial" w:cs="Arial"/>
          <w:sz w:val="22"/>
          <w:szCs w:val="22"/>
        </w:rPr>
      </w:pPr>
      <w:r w:rsidRPr="00FB5D74">
        <w:rPr>
          <w:rFonts w:ascii="Arial" w:hAnsi="Arial" w:cs="Arial"/>
          <w:sz w:val="22"/>
          <w:szCs w:val="22"/>
        </w:rPr>
        <w:t xml:space="preserve">The next Annual Meeting of Convocation will be held in </w:t>
      </w:r>
      <w:r w:rsidRPr="00FB5D74">
        <w:rPr>
          <w:rFonts w:ascii="Arial" w:hAnsi="Arial" w:cs="Arial"/>
          <w:b/>
          <w:bCs/>
          <w:sz w:val="22"/>
          <w:szCs w:val="22"/>
        </w:rPr>
        <w:t>November 201</w:t>
      </w:r>
      <w:r w:rsidR="002814F1">
        <w:rPr>
          <w:rFonts w:ascii="Arial" w:hAnsi="Arial" w:cs="Arial"/>
          <w:b/>
          <w:bCs/>
          <w:sz w:val="22"/>
          <w:szCs w:val="22"/>
        </w:rPr>
        <w:t>9</w:t>
      </w:r>
      <w:r w:rsidRPr="00FB5D74">
        <w:rPr>
          <w:rFonts w:ascii="Arial" w:hAnsi="Arial" w:cs="Arial"/>
          <w:sz w:val="22"/>
          <w:szCs w:val="22"/>
        </w:rPr>
        <w:t xml:space="preserve"> in the Council Chamber / Canada Room, Lanyon Building</w:t>
      </w:r>
    </w:p>
    <w:p w:rsidR="00F43D70" w:rsidRPr="00FB5D74" w:rsidRDefault="00F43D70" w:rsidP="00F43D70">
      <w:pPr>
        <w:pStyle w:val="BodyText"/>
        <w:rPr>
          <w:rFonts w:cs="Arial"/>
          <w:sz w:val="22"/>
          <w:szCs w:val="22"/>
        </w:rPr>
      </w:pPr>
    </w:p>
    <w:p w:rsidR="007B68DA" w:rsidRPr="00FB5D74" w:rsidRDefault="005C514A" w:rsidP="00C35745">
      <w:pPr>
        <w:pStyle w:val="BodyText"/>
        <w:rPr>
          <w:rFonts w:cs="Arial"/>
          <w:sz w:val="22"/>
          <w:szCs w:val="22"/>
        </w:rPr>
      </w:pPr>
      <w:r>
        <w:rPr>
          <w:rFonts w:cs="Arial"/>
          <w:i/>
          <w:sz w:val="22"/>
          <w:szCs w:val="22"/>
        </w:rPr>
        <w:t>16</w:t>
      </w:r>
      <w:r w:rsidR="00557925" w:rsidRPr="00FB5D74">
        <w:rPr>
          <w:rFonts w:cs="Arial"/>
          <w:i/>
          <w:sz w:val="22"/>
          <w:szCs w:val="22"/>
        </w:rPr>
        <w:t xml:space="preserve"> </w:t>
      </w:r>
      <w:r>
        <w:rPr>
          <w:rFonts w:cs="Arial"/>
          <w:i/>
          <w:sz w:val="22"/>
          <w:szCs w:val="22"/>
        </w:rPr>
        <w:t>Nove</w:t>
      </w:r>
      <w:r w:rsidRPr="00FB5D74">
        <w:rPr>
          <w:rFonts w:cs="Arial"/>
          <w:i/>
          <w:sz w:val="22"/>
          <w:szCs w:val="22"/>
        </w:rPr>
        <w:t>mber</w:t>
      </w:r>
      <w:r w:rsidR="00FB5D74" w:rsidRPr="00FB5D74">
        <w:rPr>
          <w:rFonts w:cs="Arial"/>
          <w:i/>
          <w:sz w:val="22"/>
          <w:szCs w:val="22"/>
        </w:rPr>
        <w:t xml:space="preserve"> 201</w:t>
      </w:r>
      <w:r w:rsidR="00142C00">
        <w:rPr>
          <w:rFonts w:cs="Arial"/>
          <w:i/>
          <w:sz w:val="22"/>
          <w:szCs w:val="22"/>
        </w:rPr>
        <w:t>8</w:t>
      </w:r>
      <w:r w:rsidR="00557925" w:rsidRPr="00FB5D74">
        <w:rPr>
          <w:rFonts w:cs="Arial"/>
          <w:i/>
          <w:sz w:val="22"/>
          <w:szCs w:val="22"/>
        </w:rPr>
        <w:tab/>
      </w:r>
      <w:r w:rsidR="00557925" w:rsidRPr="00FB5D74">
        <w:rPr>
          <w:rFonts w:cs="Arial"/>
          <w:i/>
          <w:sz w:val="22"/>
          <w:szCs w:val="22"/>
        </w:rPr>
        <w:tab/>
      </w:r>
      <w:r w:rsidR="00557925" w:rsidRPr="00FB5D74">
        <w:rPr>
          <w:rFonts w:cs="Arial"/>
          <w:i/>
          <w:sz w:val="22"/>
          <w:szCs w:val="22"/>
        </w:rPr>
        <w:tab/>
      </w:r>
      <w:r w:rsidR="00557925" w:rsidRPr="00FB5D74">
        <w:rPr>
          <w:rFonts w:cs="Arial"/>
          <w:i/>
          <w:sz w:val="22"/>
          <w:szCs w:val="22"/>
        </w:rPr>
        <w:tab/>
      </w:r>
      <w:r w:rsidR="00557925" w:rsidRPr="00FB5D74">
        <w:rPr>
          <w:rFonts w:cs="Arial"/>
          <w:i/>
          <w:sz w:val="22"/>
          <w:szCs w:val="22"/>
        </w:rPr>
        <w:tab/>
      </w:r>
      <w:r w:rsidR="00142C00">
        <w:rPr>
          <w:rFonts w:cs="Arial"/>
          <w:i/>
          <w:sz w:val="22"/>
          <w:szCs w:val="22"/>
        </w:rPr>
        <w:tab/>
      </w:r>
      <w:r w:rsidR="00142C00" w:rsidRPr="00142C00">
        <w:rPr>
          <w:rFonts w:cs="Arial"/>
          <w:sz w:val="22"/>
          <w:szCs w:val="22"/>
        </w:rPr>
        <w:t>Eoin McMullan</w:t>
      </w:r>
      <w:r w:rsidR="00557925" w:rsidRPr="00FB5D74">
        <w:rPr>
          <w:rFonts w:cs="Arial"/>
          <w:i/>
          <w:sz w:val="22"/>
          <w:szCs w:val="22"/>
        </w:rPr>
        <w:tab/>
      </w:r>
      <w:r w:rsidR="00557925" w:rsidRPr="00FB5D74">
        <w:rPr>
          <w:rFonts w:cs="Arial"/>
          <w:i/>
          <w:sz w:val="22"/>
          <w:szCs w:val="22"/>
        </w:rPr>
        <w:tab/>
      </w:r>
      <w:r w:rsidR="00557925" w:rsidRPr="00FB5D74">
        <w:rPr>
          <w:rFonts w:cs="Arial"/>
          <w:i/>
          <w:sz w:val="22"/>
          <w:szCs w:val="22"/>
        </w:rPr>
        <w:tab/>
      </w:r>
      <w:r w:rsidR="00557925" w:rsidRPr="00FB5D74">
        <w:rPr>
          <w:rFonts w:cs="Arial"/>
          <w:i/>
          <w:sz w:val="22"/>
          <w:szCs w:val="22"/>
        </w:rPr>
        <w:tab/>
      </w:r>
      <w:r w:rsidR="00557925" w:rsidRPr="00FB5D74">
        <w:rPr>
          <w:rFonts w:cs="Arial"/>
          <w:i/>
          <w:sz w:val="22"/>
          <w:szCs w:val="22"/>
        </w:rPr>
        <w:tab/>
      </w:r>
      <w:r w:rsidR="00557925" w:rsidRPr="00FB5D74">
        <w:rPr>
          <w:rFonts w:cs="Arial"/>
          <w:i/>
          <w:sz w:val="22"/>
          <w:szCs w:val="22"/>
        </w:rPr>
        <w:tab/>
        <w:t xml:space="preserve">                      </w:t>
      </w:r>
      <w:r w:rsidR="00F43D70" w:rsidRPr="00FB5D74">
        <w:rPr>
          <w:rFonts w:cs="Arial"/>
          <w:i/>
          <w:sz w:val="22"/>
          <w:szCs w:val="22"/>
        </w:rPr>
        <w:t xml:space="preserve"> </w:t>
      </w:r>
      <w:r w:rsidR="00142C00">
        <w:rPr>
          <w:rFonts w:cs="Arial"/>
          <w:i/>
          <w:sz w:val="22"/>
          <w:szCs w:val="22"/>
        </w:rPr>
        <w:tab/>
      </w:r>
      <w:r w:rsidR="00142C00">
        <w:rPr>
          <w:rFonts w:cs="Arial"/>
          <w:i/>
          <w:sz w:val="22"/>
          <w:szCs w:val="22"/>
        </w:rPr>
        <w:tab/>
      </w:r>
      <w:r w:rsidR="00F43D70" w:rsidRPr="00FB5D74">
        <w:rPr>
          <w:rFonts w:cs="Arial"/>
          <w:b/>
          <w:sz w:val="22"/>
          <w:szCs w:val="22"/>
        </w:rPr>
        <w:t>Chair of Convocation</w:t>
      </w:r>
    </w:p>
    <w:sectPr w:rsidR="007B68DA" w:rsidRPr="00FB5D74" w:rsidSect="00411E82">
      <w:headerReference w:type="default" r:id="rId7"/>
      <w:pgSz w:w="11906" w:h="16838" w:code="9"/>
      <w:pgMar w:top="2942"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F1E" w:rsidRDefault="00D83F1E" w:rsidP="00FB5D74">
      <w:r>
        <w:separator/>
      </w:r>
    </w:p>
  </w:endnote>
  <w:endnote w:type="continuationSeparator" w:id="0">
    <w:p w:rsidR="00D83F1E" w:rsidRDefault="00D83F1E" w:rsidP="00FB5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F1E" w:rsidRDefault="00D83F1E" w:rsidP="00FB5D74">
      <w:r>
        <w:separator/>
      </w:r>
    </w:p>
  </w:footnote>
  <w:footnote w:type="continuationSeparator" w:id="0">
    <w:p w:rsidR="00D83F1E" w:rsidRDefault="00D83F1E" w:rsidP="00FB5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D74" w:rsidRDefault="00FB5D74">
    <w:pPr>
      <w:pStyle w:val="Header"/>
    </w:pPr>
    <w:r>
      <w:rPr>
        <w:noProof/>
        <w:lang w:eastAsia="en-GB"/>
      </w:rPr>
      <w:drawing>
        <wp:anchor distT="0" distB="0" distL="114300" distR="114300" simplePos="0" relativeHeight="251658240" behindDoc="0" locked="0" layoutInCell="1" allowOverlap="1">
          <wp:simplePos x="0" y="0"/>
          <wp:positionH relativeFrom="margin">
            <wp:posOffset>4032885</wp:posOffset>
          </wp:positionH>
          <wp:positionV relativeFrom="topMargin">
            <wp:posOffset>497205</wp:posOffset>
          </wp:positionV>
          <wp:extent cx="2088000" cy="753289"/>
          <wp:effectExtent l="0" t="0" r="7620"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eenÔÇÖs Black Logo - 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8000" cy="75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078D5"/>
    <w:multiLevelType w:val="hybridMultilevel"/>
    <w:tmpl w:val="0B424A72"/>
    <w:lvl w:ilvl="0" w:tplc="FABCAD80">
      <w:start w:val="9"/>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21CE0BD2"/>
    <w:multiLevelType w:val="hybridMultilevel"/>
    <w:tmpl w:val="352A0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563EC"/>
    <w:multiLevelType w:val="hybridMultilevel"/>
    <w:tmpl w:val="B512E1E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28036D"/>
    <w:multiLevelType w:val="hybridMultilevel"/>
    <w:tmpl w:val="58CE2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2A056F"/>
    <w:multiLevelType w:val="hybridMultilevel"/>
    <w:tmpl w:val="DBB09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0966D8"/>
    <w:multiLevelType w:val="hybridMultilevel"/>
    <w:tmpl w:val="4E82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5F561C"/>
    <w:multiLevelType w:val="hybridMultilevel"/>
    <w:tmpl w:val="61EE6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0C1141"/>
    <w:multiLevelType w:val="hybridMultilevel"/>
    <w:tmpl w:val="4A66AD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BC1459"/>
    <w:multiLevelType w:val="hybridMultilevel"/>
    <w:tmpl w:val="BF244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C97199"/>
    <w:multiLevelType w:val="hybridMultilevel"/>
    <w:tmpl w:val="7B1A0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A387C00"/>
    <w:multiLevelType w:val="multilevel"/>
    <w:tmpl w:val="58CA8F6C"/>
    <w:lvl w:ilvl="0">
      <w:start w:val="1"/>
      <w:numFmt w:val="decimal"/>
      <w:pStyle w:val="Heading2"/>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2"/>
  </w:num>
  <w:num w:numId="5">
    <w:abstractNumId w:val="4"/>
  </w:num>
  <w:num w:numId="6">
    <w:abstractNumId w:val="10"/>
  </w:num>
  <w:num w:numId="7">
    <w:abstractNumId w:val="10"/>
    <w:lvlOverride w:ilvl="0">
      <w:startOverride w:val="8"/>
    </w:lvlOverride>
  </w:num>
  <w:num w:numId="8">
    <w:abstractNumId w:val="10"/>
  </w:num>
  <w:num w:numId="9">
    <w:abstractNumId w:val="10"/>
  </w:num>
  <w:num w:numId="10">
    <w:abstractNumId w:val="5"/>
  </w:num>
  <w:num w:numId="11">
    <w:abstractNumId w:val="1"/>
  </w:num>
  <w:num w:numId="12">
    <w:abstractNumId w:val="3"/>
  </w:num>
  <w:num w:numId="13">
    <w:abstractNumId w:val="6"/>
  </w:num>
  <w:num w:numId="14">
    <w:abstractNumId w:val="10"/>
  </w:num>
  <w:num w:numId="15">
    <w:abstractNumId w:val="10"/>
  </w:num>
  <w:num w:numId="16">
    <w:abstractNumId w:val="7"/>
  </w:num>
  <w:num w:numId="17">
    <w:abstractNumId w:val="3"/>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70"/>
    <w:rsid w:val="00004EFF"/>
    <w:rsid w:val="00014F92"/>
    <w:rsid w:val="00020749"/>
    <w:rsid w:val="00084C95"/>
    <w:rsid w:val="00142C00"/>
    <w:rsid w:val="00147FA0"/>
    <w:rsid w:val="00180B7B"/>
    <w:rsid w:val="001B19A3"/>
    <w:rsid w:val="001E38D5"/>
    <w:rsid w:val="00212415"/>
    <w:rsid w:val="00231785"/>
    <w:rsid w:val="00252374"/>
    <w:rsid w:val="002814F1"/>
    <w:rsid w:val="00287686"/>
    <w:rsid w:val="002B2488"/>
    <w:rsid w:val="00302A88"/>
    <w:rsid w:val="00354A27"/>
    <w:rsid w:val="003744AE"/>
    <w:rsid w:val="003D4651"/>
    <w:rsid w:val="003F4BDB"/>
    <w:rsid w:val="00411E82"/>
    <w:rsid w:val="00441E42"/>
    <w:rsid w:val="004B6826"/>
    <w:rsid w:val="0051495D"/>
    <w:rsid w:val="00557006"/>
    <w:rsid w:val="00557925"/>
    <w:rsid w:val="00582050"/>
    <w:rsid w:val="005C514A"/>
    <w:rsid w:val="0060059F"/>
    <w:rsid w:val="0061139B"/>
    <w:rsid w:val="00654E05"/>
    <w:rsid w:val="006B3060"/>
    <w:rsid w:val="006D04D3"/>
    <w:rsid w:val="00703FDE"/>
    <w:rsid w:val="007269CE"/>
    <w:rsid w:val="00752383"/>
    <w:rsid w:val="007641B4"/>
    <w:rsid w:val="007B0982"/>
    <w:rsid w:val="007B68DA"/>
    <w:rsid w:val="008B5066"/>
    <w:rsid w:val="008D2A5F"/>
    <w:rsid w:val="008F22DC"/>
    <w:rsid w:val="00913DC6"/>
    <w:rsid w:val="0094282C"/>
    <w:rsid w:val="00950C3B"/>
    <w:rsid w:val="00953C88"/>
    <w:rsid w:val="009F1F5B"/>
    <w:rsid w:val="00A0196F"/>
    <w:rsid w:val="00AA76EB"/>
    <w:rsid w:val="00AC7305"/>
    <w:rsid w:val="00AF1343"/>
    <w:rsid w:val="00B0005B"/>
    <w:rsid w:val="00B00C43"/>
    <w:rsid w:val="00B01449"/>
    <w:rsid w:val="00BB0861"/>
    <w:rsid w:val="00BB4822"/>
    <w:rsid w:val="00C25154"/>
    <w:rsid w:val="00C35745"/>
    <w:rsid w:val="00C4594C"/>
    <w:rsid w:val="00C81FFC"/>
    <w:rsid w:val="00C93BE4"/>
    <w:rsid w:val="00CC2AA7"/>
    <w:rsid w:val="00CE51D2"/>
    <w:rsid w:val="00D00F03"/>
    <w:rsid w:val="00D13A58"/>
    <w:rsid w:val="00D30FEC"/>
    <w:rsid w:val="00D83F1E"/>
    <w:rsid w:val="00DC2E31"/>
    <w:rsid w:val="00DF7D3A"/>
    <w:rsid w:val="00E070F9"/>
    <w:rsid w:val="00E156AB"/>
    <w:rsid w:val="00E4545F"/>
    <w:rsid w:val="00EA2868"/>
    <w:rsid w:val="00F1092C"/>
    <w:rsid w:val="00F23F94"/>
    <w:rsid w:val="00F43517"/>
    <w:rsid w:val="00F43D70"/>
    <w:rsid w:val="00FB5D74"/>
    <w:rsid w:val="00FE2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8690DD-08DF-4B09-A075-0129C871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D70"/>
    <w:pPr>
      <w:spacing w:after="0" w:line="240" w:lineRule="auto"/>
    </w:pPr>
    <w:rPr>
      <w:rFonts w:ascii="Times New Roman" w:eastAsia="Times New Roman" w:hAnsi="Times New Roman" w:cs="Times New Roman"/>
      <w:sz w:val="24"/>
      <w:szCs w:val="24"/>
    </w:rPr>
  </w:style>
  <w:style w:type="paragraph" w:styleId="Heading2">
    <w:name w:val="heading 2"/>
    <w:basedOn w:val="ListParagraph"/>
    <w:next w:val="Normal"/>
    <w:link w:val="Heading2Char"/>
    <w:unhideWhenUsed/>
    <w:qFormat/>
    <w:rsid w:val="00A0196F"/>
    <w:pPr>
      <w:numPr>
        <w:numId w:val="6"/>
      </w:numPr>
      <w:outlineLvl w:val="1"/>
    </w:pPr>
    <w:rPr>
      <w:rFonts w:ascii="Arial" w:hAnsi="Arial" w:cs="Arial"/>
      <w:b/>
      <w:sz w:val="22"/>
      <w:szCs w:val="22"/>
    </w:rPr>
  </w:style>
  <w:style w:type="paragraph" w:styleId="Heading3">
    <w:name w:val="heading 3"/>
    <w:basedOn w:val="Normal"/>
    <w:next w:val="Normal"/>
    <w:link w:val="Heading3Char"/>
    <w:semiHidden/>
    <w:unhideWhenUsed/>
    <w:qFormat/>
    <w:rsid w:val="00F43D70"/>
    <w:pPr>
      <w:keepNext/>
      <w:jc w:val="center"/>
      <w:outlineLvl w:val="2"/>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0196F"/>
    <w:rPr>
      <w:rFonts w:ascii="Arial" w:eastAsia="Times New Roman" w:hAnsi="Arial" w:cs="Arial"/>
      <w:b/>
    </w:rPr>
  </w:style>
  <w:style w:type="character" w:customStyle="1" w:styleId="Heading3Char">
    <w:name w:val="Heading 3 Char"/>
    <w:basedOn w:val="DefaultParagraphFont"/>
    <w:link w:val="Heading3"/>
    <w:semiHidden/>
    <w:rsid w:val="00F43D70"/>
    <w:rPr>
      <w:rFonts w:ascii="Arial" w:eastAsia="Times New Roman" w:hAnsi="Arial" w:cs="Times New Roman"/>
      <w:szCs w:val="20"/>
      <w:u w:val="single"/>
    </w:rPr>
  </w:style>
  <w:style w:type="paragraph" w:styleId="BodyText">
    <w:name w:val="Body Text"/>
    <w:basedOn w:val="Normal"/>
    <w:link w:val="BodyTextChar"/>
    <w:unhideWhenUsed/>
    <w:rsid w:val="00F43D70"/>
    <w:pPr>
      <w:overflowPunct w:val="0"/>
      <w:autoSpaceDE w:val="0"/>
      <w:autoSpaceDN w:val="0"/>
      <w:adjustRightInd w:val="0"/>
    </w:pPr>
    <w:rPr>
      <w:rFonts w:ascii="Arial" w:hAnsi="Arial"/>
      <w:sz w:val="18"/>
      <w:szCs w:val="20"/>
    </w:rPr>
  </w:style>
  <w:style w:type="character" w:customStyle="1" w:styleId="BodyTextChar">
    <w:name w:val="Body Text Char"/>
    <w:basedOn w:val="DefaultParagraphFont"/>
    <w:link w:val="BodyText"/>
    <w:rsid w:val="00F43D70"/>
    <w:rPr>
      <w:rFonts w:ascii="Arial" w:eastAsia="Times New Roman" w:hAnsi="Arial" w:cs="Times New Roman"/>
      <w:sz w:val="18"/>
      <w:szCs w:val="20"/>
    </w:rPr>
  </w:style>
  <w:style w:type="paragraph" w:styleId="BalloonText">
    <w:name w:val="Balloon Text"/>
    <w:basedOn w:val="Normal"/>
    <w:link w:val="BalloonTextChar"/>
    <w:uiPriority w:val="99"/>
    <w:semiHidden/>
    <w:unhideWhenUsed/>
    <w:rsid w:val="00F43D70"/>
    <w:rPr>
      <w:rFonts w:ascii="Tahoma" w:hAnsi="Tahoma" w:cs="Tahoma"/>
      <w:sz w:val="16"/>
      <w:szCs w:val="16"/>
    </w:rPr>
  </w:style>
  <w:style w:type="character" w:customStyle="1" w:styleId="BalloonTextChar">
    <w:name w:val="Balloon Text Char"/>
    <w:basedOn w:val="DefaultParagraphFont"/>
    <w:link w:val="BalloonText"/>
    <w:uiPriority w:val="99"/>
    <w:semiHidden/>
    <w:rsid w:val="00F43D70"/>
    <w:rPr>
      <w:rFonts w:ascii="Tahoma" w:eastAsia="Times New Roman" w:hAnsi="Tahoma" w:cs="Tahoma"/>
      <w:sz w:val="16"/>
      <w:szCs w:val="16"/>
    </w:rPr>
  </w:style>
  <w:style w:type="character" w:styleId="Hyperlink">
    <w:name w:val="Hyperlink"/>
    <w:rsid w:val="00AA76EB"/>
    <w:rPr>
      <w:color w:val="0000FF"/>
      <w:u w:val="single"/>
    </w:rPr>
  </w:style>
  <w:style w:type="paragraph" w:styleId="ListParagraph">
    <w:name w:val="List Paragraph"/>
    <w:basedOn w:val="Normal"/>
    <w:uiPriority w:val="34"/>
    <w:qFormat/>
    <w:rsid w:val="00A0196F"/>
    <w:pPr>
      <w:ind w:left="720"/>
      <w:contextualSpacing/>
    </w:pPr>
  </w:style>
  <w:style w:type="paragraph" w:styleId="Header">
    <w:name w:val="header"/>
    <w:basedOn w:val="Normal"/>
    <w:link w:val="HeaderChar"/>
    <w:uiPriority w:val="99"/>
    <w:unhideWhenUsed/>
    <w:rsid w:val="00FB5D74"/>
    <w:pPr>
      <w:tabs>
        <w:tab w:val="center" w:pos="4513"/>
        <w:tab w:val="right" w:pos="9026"/>
      </w:tabs>
    </w:pPr>
  </w:style>
  <w:style w:type="character" w:customStyle="1" w:styleId="HeaderChar">
    <w:name w:val="Header Char"/>
    <w:basedOn w:val="DefaultParagraphFont"/>
    <w:link w:val="Header"/>
    <w:uiPriority w:val="99"/>
    <w:rsid w:val="00FB5D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5D74"/>
    <w:pPr>
      <w:tabs>
        <w:tab w:val="center" w:pos="4513"/>
        <w:tab w:val="right" w:pos="9026"/>
      </w:tabs>
    </w:pPr>
  </w:style>
  <w:style w:type="character" w:customStyle="1" w:styleId="FooterChar">
    <w:name w:val="Footer Char"/>
    <w:basedOn w:val="DefaultParagraphFont"/>
    <w:link w:val="Footer"/>
    <w:uiPriority w:val="99"/>
    <w:rsid w:val="00FB5D74"/>
    <w:rPr>
      <w:rFonts w:ascii="Times New Roman" w:eastAsia="Times New Roman" w:hAnsi="Times New Roman" w:cs="Times New Roman"/>
      <w:sz w:val="24"/>
      <w:szCs w:val="24"/>
    </w:rPr>
  </w:style>
  <w:style w:type="table" w:styleId="TableGrid">
    <w:name w:val="Table Grid"/>
    <w:basedOn w:val="TableNormal"/>
    <w:uiPriority w:val="39"/>
    <w:rsid w:val="0051495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902879">
      <w:bodyDiv w:val="1"/>
      <w:marLeft w:val="0"/>
      <w:marRight w:val="0"/>
      <w:marTop w:val="0"/>
      <w:marBottom w:val="0"/>
      <w:divBdr>
        <w:top w:val="none" w:sz="0" w:space="0" w:color="auto"/>
        <w:left w:val="none" w:sz="0" w:space="0" w:color="auto"/>
        <w:bottom w:val="none" w:sz="0" w:space="0" w:color="auto"/>
        <w:right w:val="none" w:sz="0" w:space="0" w:color="auto"/>
      </w:divBdr>
    </w:div>
    <w:div w:id="11625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kinkead</dc:creator>
  <cp:lastModifiedBy>JONATHAN KELLY</cp:lastModifiedBy>
  <cp:revision>2</cp:revision>
  <dcterms:created xsi:type="dcterms:W3CDTF">2019-10-01T15:03:00Z</dcterms:created>
  <dcterms:modified xsi:type="dcterms:W3CDTF">2019-10-01T15:03:00Z</dcterms:modified>
</cp:coreProperties>
</file>